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F9647" w14:textId="77777777" w:rsidR="00FA6422" w:rsidRDefault="00B361A6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  <w:b/>
          <w:bCs/>
        </w:rPr>
        <w:t>CODICE DI CONDOTTA A TUTELA DEI MINORI E PER LA PREVENZIONE DELLE MOLESTIE, DELLA VIOLENZA DI GENERE E DI OGNI ALTRA CONDIZIONE DI DISCRIMINAZIONE</w:t>
      </w:r>
    </w:p>
    <w:p w14:paraId="3F14C5AF" w14:textId="77777777" w:rsidR="00FA6422" w:rsidRDefault="00FA6422">
      <w:pPr>
        <w:pStyle w:val="Standard"/>
        <w:spacing w:line="276" w:lineRule="auto"/>
        <w:jc w:val="both"/>
        <w:rPr>
          <w:rFonts w:ascii="Carlito" w:hAnsi="Carlito"/>
        </w:rPr>
      </w:pPr>
    </w:p>
    <w:p w14:paraId="1AF0A4A4" w14:textId="77777777" w:rsidR="00FA6422" w:rsidRDefault="00B361A6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  <w:b/>
          <w:bCs/>
        </w:rPr>
        <w:t>Art. 1 – Principi generali</w:t>
      </w:r>
    </w:p>
    <w:p w14:paraId="1CE8E7CB" w14:textId="5E568186" w:rsidR="00FA6422" w:rsidRDefault="00002AF7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 xml:space="preserve">A.S.D. AREA 27 </w:t>
      </w:r>
      <w:r w:rsidR="00B361A6">
        <w:rPr>
          <w:rFonts w:ascii="Carlito" w:hAnsi="Carlito"/>
        </w:rPr>
        <w:t>riconosce e garantisce il diritto di tutti i Tesserati e le Tesserate a essere trattati con rispetto e dignità.</w:t>
      </w:r>
    </w:p>
    <w:p w14:paraId="2E1123C6" w14:textId="77777777" w:rsidR="00FA6422" w:rsidRDefault="00B361A6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>Ogni Tesserato è tenuto a mantenere un ambiente sportivo rispettoso, equo e privo di qualsiasi forma di abuso, violenza e discriminazione.</w:t>
      </w:r>
    </w:p>
    <w:p w14:paraId="62963247" w14:textId="77777777" w:rsidR="00FA6422" w:rsidRDefault="00B361A6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>Il d</w:t>
      </w:r>
      <w:r>
        <w:rPr>
          <w:rFonts w:ascii="Carlito" w:hAnsi="Carlito"/>
        </w:rPr>
        <w:t xml:space="preserve">iritto principale dei Tesserati e delle Tesserate è quello di essere trattati con rispetto e dignità, e di essere protetti da ogni forma di abuso, molestia, violenza di genere e qualsiasi altra forma di discriminazione prevista dal </w:t>
      </w:r>
      <w:proofErr w:type="spellStart"/>
      <w:r>
        <w:rPr>
          <w:rFonts w:ascii="Carlito" w:hAnsi="Carlito"/>
        </w:rPr>
        <w:t>D.Lgs.</w:t>
      </w:r>
      <w:proofErr w:type="spellEnd"/>
      <w:r>
        <w:rPr>
          <w:rFonts w:ascii="Carlito" w:hAnsi="Carlito"/>
        </w:rPr>
        <w:t xml:space="preserve"> n. 198/2006, indi</w:t>
      </w:r>
      <w:r>
        <w:rPr>
          <w:rFonts w:ascii="Carlito" w:hAnsi="Carlito"/>
        </w:rPr>
        <w:t>pendentemente da origine etnica, convinzioni personali, disabilità, età, identità di genere, orientamento sessuale, lingua, opinione politica, religione, condizione economica, di nascita, fisica, intellettiva, relazionale o sportiva.</w:t>
      </w:r>
    </w:p>
    <w:p w14:paraId="3713B558" w14:textId="447BEE19" w:rsidR="00FA6422" w:rsidRDefault="00B361A6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 xml:space="preserve"> </w:t>
      </w:r>
      <w:r w:rsidR="00002AF7">
        <w:rPr>
          <w:rFonts w:ascii="Carlito" w:hAnsi="Carlito"/>
        </w:rPr>
        <w:t>A.S.D. AREA 27</w:t>
      </w:r>
      <w:r w:rsidR="00002AF7">
        <w:rPr>
          <w:rFonts w:ascii="Carlito" w:hAnsi="Carlito"/>
        </w:rPr>
        <w:t xml:space="preserve"> </w:t>
      </w:r>
      <w:r>
        <w:rPr>
          <w:rFonts w:ascii="Carlito" w:hAnsi="Carlito"/>
        </w:rPr>
        <w:t>riconos</w:t>
      </w:r>
      <w:r>
        <w:rPr>
          <w:rFonts w:ascii="Carlito" w:hAnsi="Carlito"/>
        </w:rPr>
        <w:t>ce e garantisce la piena tutela del diritto alla salute e al benessere psico-fisico complessivo dei Tesserati e delle Tesserate, con particolare riguardo per i minori, quale valore preminente e assolutamente prevalente anche rispetto al risultato sportivo.</w:t>
      </w:r>
    </w:p>
    <w:p w14:paraId="0A20CBDC" w14:textId="77777777" w:rsidR="00FA6422" w:rsidRDefault="00B361A6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>Il presente Codice di Condotta è parte integrante del Modello Organizzativo di Gestione e Controllo dell’Attività Sportiva e ne attua gli obiettivi.</w:t>
      </w:r>
    </w:p>
    <w:p w14:paraId="27397710" w14:textId="77777777" w:rsidR="00FA6422" w:rsidRDefault="00FA6422">
      <w:pPr>
        <w:pStyle w:val="Standard"/>
        <w:spacing w:line="276" w:lineRule="auto"/>
        <w:jc w:val="both"/>
        <w:rPr>
          <w:rFonts w:ascii="Carlito" w:hAnsi="Carlito"/>
        </w:rPr>
      </w:pPr>
    </w:p>
    <w:p w14:paraId="629966DE" w14:textId="77777777" w:rsidR="00FA6422" w:rsidRDefault="00B361A6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 xml:space="preserve"> </w:t>
      </w:r>
      <w:r>
        <w:rPr>
          <w:rFonts w:ascii="Carlito" w:hAnsi="Carlito"/>
          <w:b/>
          <w:bCs/>
        </w:rPr>
        <w:t xml:space="preserve">Art. 2 </w:t>
      </w:r>
      <w:r>
        <w:rPr>
          <w:rFonts w:ascii="Carlito" w:hAnsi="Carlito"/>
        </w:rPr>
        <w:t xml:space="preserve">- </w:t>
      </w:r>
      <w:r>
        <w:rPr>
          <w:rFonts w:ascii="Carlito" w:hAnsi="Carlito"/>
          <w:b/>
          <w:bCs/>
        </w:rPr>
        <w:t>Ambito di applicazione</w:t>
      </w:r>
    </w:p>
    <w:p w14:paraId="320C4C7C" w14:textId="77777777" w:rsidR="00FA6422" w:rsidRDefault="00B361A6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>Il presente codice si applica a:</w:t>
      </w:r>
    </w:p>
    <w:p w14:paraId="1CDEF1DD" w14:textId="7D0389FB" w:rsidR="00FA6422" w:rsidRDefault="00B361A6">
      <w:pPr>
        <w:pStyle w:val="Standard"/>
        <w:numPr>
          <w:ilvl w:val="0"/>
          <w:numId w:val="14"/>
        </w:numPr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 xml:space="preserve">tutti i Tesserati e le Tesserate di </w:t>
      </w:r>
      <w:r w:rsidR="00002AF7">
        <w:rPr>
          <w:rFonts w:ascii="Carlito" w:hAnsi="Carlito"/>
        </w:rPr>
        <w:t>A.S.D. AREA 27</w:t>
      </w:r>
    </w:p>
    <w:p w14:paraId="2FF16355" w14:textId="57E957E7" w:rsidR="00FA6422" w:rsidRDefault="00B361A6">
      <w:pPr>
        <w:pStyle w:val="Standard"/>
        <w:numPr>
          <w:ilvl w:val="0"/>
          <w:numId w:val="14"/>
        </w:numPr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 xml:space="preserve">tutti i lavoratori, collaboratori e volontari e in generale operatori sportivi di </w:t>
      </w:r>
      <w:r w:rsidR="00002AF7">
        <w:rPr>
          <w:rFonts w:ascii="Carlito" w:hAnsi="Carlito"/>
        </w:rPr>
        <w:t>A.S.D. AREA 27</w:t>
      </w:r>
      <w:r>
        <w:rPr>
          <w:rFonts w:ascii="Carlito" w:hAnsi="Carlito"/>
          <w:shd w:val="clear" w:color="auto" w:fill="FFFF00"/>
        </w:rPr>
        <w:t xml:space="preserve"> </w:t>
      </w:r>
      <w:r>
        <w:rPr>
          <w:rFonts w:ascii="Carlito" w:hAnsi="Carlito"/>
        </w:rPr>
        <w:t>che, nel contesto del sodalizio a qualsiasi titolo e in qualsiasi ruolo, sono a contatto con gli Atleti o che in ogni caso sono coinvolti nell’att</w:t>
      </w:r>
      <w:r>
        <w:rPr>
          <w:rFonts w:ascii="Carlito" w:hAnsi="Carlito"/>
        </w:rPr>
        <w:t>ività sportiva;</w:t>
      </w:r>
    </w:p>
    <w:p w14:paraId="5A7C889F" w14:textId="65543977" w:rsidR="00FA6422" w:rsidRDefault="00B361A6">
      <w:pPr>
        <w:pStyle w:val="Standard"/>
        <w:numPr>
          <w:ilvl w:val="0"/>
          <w:numId w:val="14"/>
        </w:numPr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>tutti coloro che, a qualsiasi titolo, intrattengono rapporti con</w:t>
      </w:r>
      <w:r w:rsidR="00002AF7">
        <w:rPr>
          <w:rFonts w:ascii="Carlito" w:hAnsi="Carlito"/>
        </w:rPr>
        <w:t xml:space="preserve"> </w:t>
      </w:r>
      <w:r w:rsidR="00002AF7">
        <w:rPr>
          <w:rFonts w:ascii="Carlito" w:hAnsi="Carlito"/>
        </w:rPr>
        <w:t>A.S.D. AREA 27</w:t>
      </w:r>
      <w:r>
        <w:rPr>
          <w:rFonts w:ascii="Carlito" w:hAnsi="Carlito"/>
        </w:rPr>
        <w:t xml:space="preserve"> e che sono a contatto con gli Atleti.</w:t>
      </w:r>
    </w:p>
    <w:p w14:paraId="7692264F" w14:textId="77777777" w:rsidR="00FA6422" w:rsidRDefault="00FA6422">
      <w:pPr>
        <w:pStyle w:val="Standard"/>
        <w:spacing w:line="276" w:lineRule="auto"/>
        <w:jc w:val="both"/>
        <w:rPr>
          <w:rFonts w:ascii="Carlito" w:hAnsi="Carlito"/>
        </w:rPr>
      </w:pPr>
    </w:p>
    <w:p w14:paraId="5FD489C7" w14:textId="77777777" w:rsidR="00FA6422" w:rsidRDefault="00B361A6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  <w:b/>
          <w:bCs/>
        </w:rPr>
        <w:t>Art. 3 – Fattispecie di abuso, violenza e discriminazione</w:t>
      </w:r>
    </w:p>
    <w:p w14:paraId="77B6727A" w14:textId="77777777" w:rsidR="00FA6422" w:rsidRDefault="00B361A6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>Per la salvaguardia e la tutela dei Tesserati e delle Tesserate</w:t>
      </w:r>
      <w:r>
        <w:rPr>
          <w:rFonts w:ascii="Carlito" w:hAnsi="Carlito"/>
        </w:rPr>
        <w:t xml:space="preserve">, costituiscono condotte rilevanti ai fini della presente normativa relativa alle politiche di </w:t>
      </w:r>
      <w:proofErr w:type="spellStart"/>
      <w:r>
        <w:rPr>
          <w:rFonts w:ascii="Carlito" w:hAnsi="Carlito"/>
          <w:i/>
          <w:iCs/>
        </w:rPr>
        <w:t>safeguarding</w:t>
      </w:r>
      <w:proofErr w:type="spellEnd"/>
      <w:r>
        <w:rPr>
          <w:rFonts w:ascii="Carlito" w:hAnsi="Carlito"/>
          <w:i/>
          <w:iCs/>
        </w:rPr>
        <w:t xml:space="preserve"> </w:t>
      </w:r>
      <w:r>
        <w:rPr>
          <w:rFonts w:ascii="Carlito" w:hAnsi="Carlito"/>
        </w:rPr>
        <w:t>le seguenti fattispecie:</w:t>
      </w:r>
    </w:p>
    <w:p w14:paraId="2D52B4B2" w14:textId="77777777" w:rsidR="00FA6422" w:rsidRDefault="00B361A6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>“abuso psicologico”: qualunque atto indesiderato, tra cui la mancanza di rispetto, il confinamento, la sopraffazione, l’iso</w:t>
      </w:r>
      <w:r>
        <w:rPr>
          <w:rFonts w:ascii="Carlito" w:hAnsi="Carlito"/>
        </w:rPr>
        <w:t>lamento o qualsiasi altro trattamento che possa incidere sul senso di identità, dignità e autostima, ovvero tale da intimidire, turbare o alterare la serenità del tesserato, anche se perpetrato attraverso l’utilizzo di strumenti digitali;</w:t>
      </w:r>
    </w:p>
    <w:p w14:paraId="58EAEC9A" w14:textId="77777777" w:rsidR="00FA6422" w:rsidRDefault="00B361A6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>“abuso fisico”: q</w:t>
      </w:r>
      <w:r>
        <w:rPr>
          <w:rFonts w:ascii="Carlito" w:hAnsi="Carlito"/>
        </w:rPr>
        <w:t>ualunque condotta consumata o tentata (tra cui botte, pugni, percosse, soffocamento, schiaffi, calci o lancio di oggetti), che sia in grado in senso reale o potenziale di procurare direttamente o indirettamente un danno alla salute, un trauma, lesioni fisi</w:t>
      </w:r>
      <w:r>
        <w:rPr>
          <w:rFonts w:ascii="Carlito" w:hAnsi="Carlito"/>
        </w:rPr>
        <w:t>che o che danneggi lo sviluppo psico-fisico del minore tanto da compromettergli una sana e serena crescita. Tali atti possono anche consistere nell’indurre un tesserato a svolgere (al fine di una migliore performance sportiva) un’attività fisica inappropri</w:t>
      </w:r>
      <w:r>
        <w:rPr>
          <w:rFonts w:ascii="Carlito" w:hAnsi="Carlito"/>
        </w:rPr>
        <w:t xml:space="preserve">ata come il somministrare carichi di allenamento inadeguati in base all’età, genere, struttura e capacità fisica oppure forzare ad allenarsi Atleti ammalati, infortunati o comunque doloranti, nonché nell’uso improprio, </w:t>
      </w:r>
      <w:r>
        <w:rPr>
          <w:rFonts w:ascii="Carlito" w:hAnsi="Carlito"/>
        </w:rPr>
        <w:lastRenderedPageBreak/>
        <w:t>eccessivo, illecito o arbitrario di s</w:t>
      </w:r>
      <w:r>
        <w:rPr>
          <w:rFonts w:ascii="Carlito" w:hAnsi="Carlito"/>
        </w:rPr>
        <w:t>trumenti sportivi. In quest’ambito rientrano anche quei comportamenti che favoriscono il consumo di alcool, di sostanze comunque vietate da norme vigenti o le pratiche di doping;</w:t>
      </w:r>
    </w:p>
    <w:p w14:paraId="4783A4EA" w14:textId="77777777" w:rsidR="00FA6422" w:rsidRDefault="00B361A6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>“molestia sessuale”: qualunque atto o comportamento indesiderato e non gradit</w:t>
      </w:r>
      <w:r>
        <w:rPr>
          <w:rFonts w:ascii="Carlito" w:hAnsi="Carlito"/>
        </w:rPr>
        <w:t>o di natura sessuale, sia esso verbale, non verbale o fisico che comporti una grave noia, fastidio o disturbo. Tali atti o comportamenti possono anche consistere nell’assumere un linguaggio del corpo inappropriato, nel rivolgere osservazioni o allusioni se</w:t>
      </w:r>
      <w:r>
        <w:rPr>
          <w:rFonts w:ascii="Carlito" w:hAnsi="Carlito"/>
        </w:rPr>
        <w:t>ssualmente esplicite, nonché richieste indesiderate o non gradite aventi connotazione sessuale, ovvero telefonate, messaggi, lettere od ogni altra forma di comunicazione a contenuto sessuale, anche con effetto intimidatorio, degradante o umiliante;</w:t>
      </w:r>
    </w:p>
    <w:p w14:paraId="205A7E1A" w14:textId="77777777" w:rsidR="00FA6422" w:rsidRDefault="00B361A6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 xml:space="preserve">“abuso </w:t>
      </w:r>
      <w:r>
        <w:rPr>
          <w:rFonts w:ascii="Carlito" w:hAnsi="Carlito"/>
        </w:rPr>
        <w:t>sessuale”: qualsiasi comportamento o condotta avente connotazione sessuale, senza contatto, o con contatto e considerata non desiderata, o il cui consenso è costretto, manipolato, non dato o negato. Può consistere anche nel costringere un tesserato a porre</w:t>
      </w:r>
      <w:r>
        <w:rPr>
          <w:rFonts w:ascii="Carlito" w:hAnsi="Carlito"/>
        </w:rPr>
        <w:t xml:space="preserve"> in essere condotte sessuali inappropriate o indesiderate, o nell’osservare il tesserato in condizioni e contesti non appropriati;</w:t>
      </w:r>
    </w:p>
    <w:p w14:paraId="4AA45DCC" w14:textId="77777777" w:rsidR="00FA6422" w:rsidRDefault="00B361A6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 xml:space="preserve">“negligenza”: il mancato intervento di un dirigente, tecnico o qualsiasi tesserato, anche in ragione dei doveri che derivano </w:t>
      </w:r>
      <w:r>
        <w:rPr>
          <w:rFonts w:ascii="Carlito" w:hAnsi="Carlito"/>
        </w:rPr>
        <w:t>dal suo ruolo, il quale, presa conoscenza di uno degli eventi, o comportamento, o condotta, o atto di cui al presente documento, omette di intervenire causando un danno, permettendo che venga causato un danno o creando un pericolo imminente di danno. Può c</w:t>
      </w:r>
      <w:r>
        <w:rPr>
          <w:rFonts w:ascii="Carlito" w:hAnsi="Carlito"/>
        </w:rPr>
        <w:t>onsistere anche nel persistente e sistematico disinteresse, ovvero trascuratezza, dei bisogni fisici e/o psicologici del tesserato;</w:t>
      </w:r>
    </w:p>
    <w:p w14:paraId="1EAF3759" w14:textId="77777777" w:rsidR="00FA6422" w:rsidRDefault="00B361A6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>“incuria”: la mancata soddisfazione delle necessita fondamentali a livello fisico, medico, educativo ed emotivo;</w:t>
      </w:r>
    </w:p>
    <w:p w14:paraId="42EB1BD0" w14:textId="77777777" w:rsidR="00FA6422" w:rsidRDefault="00B361A6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>“abuso di m</w:t>
      </w:r>
      <w:r>
        <w:rPr>
          <w:rFonts w:ascii="Carlito" w:hAnsi="Carlito"/>
        </w:rPr>
        <w:t>atrice religiosa”: l’impedimento, il condizionamento o la limitazione del diritto di professare liberamente la propria fede religiosa e di esercitarne in privato o in pubblico il culto purché non si tratti di riti contrari al buon costume;</w:t>
      </w:r>
    </w:p>
    <w:p w14:paraId="5096C32B" w14:textId="77777777" w:rsidR="00FA6422" w:rsidRDefault="00B361A6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 xml:space="preserve">“bullismo, cyberbullismo”: qualsiasi comportamento offensivo e/o aggressivo che un singolo individuo o più soggetti possono mettere in atto, personalmente, attraverso i </w:t>
      </w:r>
      <w:r>
        <w:rPr>
          <w:rFonts w:ascii="Carlito" w:hAnsi="Carlito"/>
          <w:i/>
          <w:iCs/>
        </w:rPr>
        <w:t xml:space="preserve">social network </w:t>
      </w:r>
      <w:r>
        <w:rPr>
          <w:rFonts w:ascii="Carlito" w:hAnsi="Carlito"/>
        </w:rPr>
        <w:t>o altri strumenti di comunicazione, sia in maniera isolata, sia ripetuta</w:t>
      </w:r>
      <w:r>
        <w:rPr>
          <w:rFonts w:ascii="Carlito" w:hAnsi="Carlito"/>
        </w:rPr>
        <w:t>mente nel corso del tempo, ai danni di uno o più tesserati con lo scopo di esercitare un potere o un dominio sul tesserato. Possono anche consistere in comportamenti di prevaricazione e sopraffazione ripetuti e atti ad intimidire o turbare un tesserato che</w:t>
      </w:r>
      <w:r>
        <w:rPr>
          <w:rFonts w:ascii="Carlito" w:hAnsi="Carlito"/>
        </w:rPr>
        <w:t xml:space="preserve"> determinano una condizione di disagio, insicurezza, paura, esclusione o isolamento (tra cui umiliazioni, critiche riguardanti l’aspetto fisico, minacce verbali, anche in relazione alla </w:t>
      </w:r>
      <w:r>
        <w:rPr>
          <w:rFonts w:ascii="Carlito" w:hAnsi="Carlito"/>
          <w:i/>
          <w:iCs/>
        </w:rPr>
        <w:t xml:space="preserve">performance </w:t>
      </w:r>
      <w:r>
        <w:rPr>
          <w:rFonts w:ascii="Carlito" w:hAnsi="Carlito"/>
        </w:rPr>
        <w:t>sportiva, diffusione di notizie infondate, minacce di ripe</w:t>
      </w:r>
      <w:r>
        <w:rPr>
          <w:rFonts w:ascii="Carlito" w:hAnsi="Carlito"/>
        </w:rPr>
        <w:t>rcussioni fisiche o di danneggiamento di oggetti posseduti dalla vittima);</w:t>
      </w:r>
    </w:p>
    <w:p w14:paraId="42CA22D6" w14:textId="77777777" w:rsidR="00FA6422" w:rsidRDefault="00B361A6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 xml:space="preserve">“comportamenti discriminatori”: qualsiasi comportamento finalizzato a conseguire un effetto discriminatorio basato su etnia, colore, caratteristiche fisiche, genere, </w:t>
      </w:r>
      <w:r>
        <w:rPr>
          <w:rFonts w:ascii="Carlito" w:hAnsi="Carlito"/>
          <w:i/>
          <w:iCs/>
        </w:rPr>
        <w:t xml:space="preserve">status </w:t>
      </w:r>
      <w:r>
        <w:rPr>
          <w:rFonts w:ascii="Carlito" w:hAnsi="Carlito"/>
        </w:rPr>
        <w:t>social-e</w:t>
      </w:r>
      <w:r>
        <w:rPr>
          <w:rFonts w:ascii="Carlito" w:hAnsi="Carlito"/>
        </w:rPr>
        <w:t>conomico, prestazioni sportive e capacità atletiche, religione, convinzioni personali, disabilità, età o orientamento sessuale.</w:t>
      </w:r>
    </w:p>
    <w:p w14:paraId="5FA739E4" w14:textId="77777777" w:rsidR="00FA6422" w:rsidRDefault="00FA6422" w:rsidP="00456C82">
      <w:pPr>
        <w:pStyle w:val="Standard"/>
        <w:spacing w:line="276" w:lineRule="auto"/>
        <w:jc w:val="both"/>
        <w:rPr>
          <w:rFonts w:ascii="Carlito" w:hAnsi="Carlito"/>
        </w:rPr>
      </w:pPr>
    </w:p>
    <w:p w14:paraId="2D64CAFA" w14:textId="77777777" w:rsidR="00FA6422" w:rsidRDefault="00B361A6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  <w:b/>
          <w:bCs/>
        </w:rPr>
        <w:t>4 – Norme di condotta generali per i Tesserati e le Tesserate</w:t>
      </w:r>
    </w:p>
    <w:p w14:paraId="0ECBA8EC" w14:textId="77777777" w:rsidR="00FA6422" w:rsidRDefault="00B361A6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lastRenderedPageBreak/>
        <w:t>I Tesserati e le Tesserate e chiunque partecipi con qualsiasi fun</w:t>
      </w:r>
      <w:r>
        <w:rPr>
          <w:rFonts w:ascii="Carlito" w:hAnsi="Carlito"/>
        </w:rPr>
        <w:t>zione o titolo all’attività sportiva devono:</w:t>
      </w:r>
    </w:p>
    <w:p w14:paraId="361C1FE1" w14:textId="77777777" w:rsidR="00FA6422" w:rsidRDefault="00B361A6">
      <w:pPr>
        <w:pStyle w:val="Paragrafoelenco"/>
        <w:numPr>
          <w:ilvl w:val="0"/>
          <w:numId w:val="17"/>
        </w:numPr>
        <w:spacing w:line="276" w:lineRule="auto"/>
        <w:jc w:val="both"/>
      </w:pPr>
      <w:r>
        <w:rPr>
          <w:rFonts w:ascii="Carlito" w:hAnsi="Carlito"/>
        </w:rPr>
        <w:t>adottare condotte non discriminatorie, evitando qualsiasi atteggiamento inappropriato fondato su origine etnica, convinzioni personali, disabilità, età, identità di genere, orientamento sessuale, lingua, opinion</w:t>
      </w:r>
      <w:r>
        <w:rPr>
          <w:rFonts w:ascii="Carlito" w:hAnsi="Carlito"/>
        </w:rPr>
        <w:t>e politica, religione, condizione economica, di nascita, fisica, intellettiva, relazionale o sportiva, o di altra natura;</w:t>
      </w:r>
    </w:p>
    <w:p w14:paraId="6FFFD2C7" w14:textId="77777777" w:rsidR="00FA6422" w:rsidRDefault="00B361A6">
      <w:pPr>
        <w:pStyle w:val="Paragrafoelenco"/>
        <w:numPr>
          <w:ilvl w:val="0"/>
          <w:numId w:val="17"/>
        </w:numPr>
        <w:spacing w:line="276" w:lineRule="auto"/>
        <w:jc w:val="both"/>
      </w:pPr>
      <w:r>
        <w:rPr>
          <w:rFonts w:ascii="Carlito" w:hAnsi="Carlito"/>
        </w:rPr>
        <w:t>astenersi da condotte offensive, minacciose o aggressive;</w:t>
      </w:r>
    </w:p>
    <w:p w14:paraId="4446068B" w14:textId="77777777" w:rsidR="00FA6422" w:rsidRDefault="00B361A6">
      <w:pPr>
        <w:pStyle w:val="Paragrafoelenco"/>
        <w:numPr>
          <w:ilvl w:val="0"/>
          <w:numId w:val="17"/>
        </w:numPr>
        <w:spacing w:line="276" w:lineRule="auto"/>
        <w:jc w:val="both"/>
      </w:pPr>
      <w:r>
        <w:rPr>
          <w:rFonts w:ascii="Carlito" w:hAnsi="Carlito"/>
        </w:rPr>
        <w:t>astenersi dall’adottare condotte quali: colpire, assalire fisicamente o abus</w:t>
      </w:r>
      <w:r>
        <w:rPr>
          <w:rFonts w:ascii="Carlito" w:hAnsi="Carlito"/>
        </w:rPr>
        <w:t>are fisicamente o psicologicamente un’altra persona;</w:t>
      </w:r>
    </w:p>
    <w:p w14:paraId="4D75CBDA" w14:textId="77777777" w:rsidR="00FA6422" w:rsidRDefault="00B361A6">
      <w:pPr>
        <w:pStyle w:val="Paragrafoelenco"/>
        <w:numPr>
          <w:ilvl w:val="0"/>
          <w:numId w:val="17"/>
        </w:numPr>
        <w:spacing w:line="276" w:lineRule="auto"/>
        <w:jc w:val="both"/>
      </w:pPr>
      <w:r>
        <w:rPr>
          <w:rFonts w:ascii="Carlito" w:hAnsi="Carlito"/>
        </w:rPr>
        <w:t>evitare atteggiamenti nei confronti di altri che - anche sotto il profilo psicologico - possano influire negativamente sul loro sviluppo armonico e socio-relazionale;</w:t>
      </w:r>
    </w:p>
    <w:p w14:paraId="3B1A3D5E" w14:textId="77777777" w:rsidR="00FA6422" w:rsidRDefault="00B361A6">
      <w:pPr>
        <w:pStyle w:val="Paragrafoelenco"/>
        <w:numPr>
          <w:ilvl w:val="0"/>
          <w:numId w:val="17"/>
        </w:numPr>
        <w:spacing w:line="276" w:lineRule="auto"/>
        <w:jc w:val="both"/>
      </w:pPr>
      <w:r>
        <w:rPr>
          <w:rFonts w:ascii="Carlito" w:hAnsi="Carlito"/>
        </w:rPr>
        <w:t>agire con comportamenti che siano di</w:t>
      </w:r>
      <w:r>
        <w:rPr>
          <w:rFonts w:ascii="Carlito" w:hAnsi="Carlito"/>
        </w:rPr>
        <w:t xml:space="preserve"> esempio positivo, specialmente per i minori;</w:t>
      </w:r>
    </w:p>
    <w:p w14:paraId="78B10A73" w14:textId="77777777" w:rsidR="00FA6422" w:rsidRDefault="00B361A6">
      <w:pPr>
        <w:pStyle w:val="Paragrafoelenco"/>
        <w:numPr>
          <w:ilvl w:val="0"/>
          <w:numId w:val="17"/>
        </w:numPr>
        <w:spacing w:line="276" w:lineRule="auto"/>
        <w:jc w:val="both"/>
      </w:pPr>
      <w:r>
        <w:rPr>
          <w:rFonts w:ascii="Carlito" w:hAnsi="Carlito"/>
        </w:rPr>
        <w:t>astenersi dal porre in essere relazioni con minori che possano essere in qualche modo considerate di natura sessuale, sfruttamento, maltrattamento o abuso;</w:t>
      </w:r>
    </w:p>
    <w:p w14:paraId="3AEACCAC" w14:textId="77777777" w:rsidR="00FA6422" w:rsidRDefault="00B361A6">
      <w:pPr>
        <w:pStyle w:val="Paragrafoelenco"/>
        <w:numPr>
          <w:ilvl w:val="0"/>
          <w:numId w:val="17"/>
        </w:numPr>
        <w:spacing w:line="276" w:lineRule="auto"/>
        <w:jc w:val="both"/>
      </w:pPr>
      <w:r>
        <w:rPr>
          <w:rFonts w:ascii="Carlito" w:hAnsi="Carlito"/>
        </w:rPr>
        <w:t>usare un linguaggio consono, evitando suggerimenti o c</w:t>
      </w:r>
      <w:r>
        <w:rPr>
          <w:rFonts w:ascii="Carlito" w:hAnsi="Carlito"/>
        </w:rPr>
        <w:t>onsigli, offensivi o abusivi;</w:t>
      </w:r>
    </w:p>
    <w:p w14:paraId="5CBAB5BA" w14:textId="77777777" w:rsidR="00FA6422" w:rsidRDefault="00B361A6">
      <w:pPr>
        <w:pStyle w:val="Paragrafoelenco"/>
        <w:numPr>
          <w:ilvl w:val="0"/>
          <w:numId w:val="17"/>
        </w:numPr>
        <w:spacing w:line="276" w:lineRule="auto"/>
        <w:jc w:val="both"/>
      </w:pPr>
      <w:r>
        <w:rPr>
          <w:rFonts w:ascii="Carlito" w:hAnsi="Carlito"/>
        </w:rPr>
        <w:t>comportarsi in maniera consona rispetto al ruolo svolto evitando condotte inappropriata o sessualmente provocante;</w:t>
      </w:r>
    </w:p>
    <w:p w14:paraId="01DA9935" w14:textId="77777777" w:rsidR="00FA6422" w:rsidRDefault="00B361A6">
      <w:pPr>
        <w:pStyle w:val="Paragrafoelenco"/>
        <w:numPr>
          <w:ilvl w:val="0"/>
          <w:numId w:val="17"/>
        </w:numPr>
        <w:spacing w:line="276" w:lineRule="auto"/>
        <w:jc w:val="both"/>
      </w:pPr>
      <w:r>
        <w:rPr>
          <w:rFonts w:ascii="Carlito" w:hAnsi="Carlito"/>
        </w:rPr>
        <w:t xml:space="preserve">astenersi dallo stabilire o intrattenere contatti con minori Tesserati utilizzando strumenti di comunicazione </w:t>
      </w:r>
      <w:r>
        <w:rPr>
          <w:rFonts w:ascii="Carlito" w:hAnsi="Carlito"/>
        </w:rPr>
        <w:t>online personali (email, chat, social network, etc.) che esulino da quelli strettamente funzionali all’attività istituzionale.;</w:t>
      </w:r>
    </w:p>
    <w:p w14:paraId="3A344AAA" w14:textId="77777777" w:rsidR="00FA6422" w:rsidRDefault="00B361A6">
      <w:pPr>
        <w:pStyle w:val="Paragrafoelenco"/>
        <w:numPr>
          <w:ilvl w:val="0"/>
          <w:numId w:val="17"/>
        </w:numPr>
        <w:spacing w:line="276" w:lineRule="auto"/>
        <w:jc w:val="both"/>
      </w:pPr>
      <w:r>
        <w:rPr>
          <w:rFonts w:ascii="Carlito" w:hAnsi="Carlito"/>
        </w:rPr>
        <w:t>perseguire il rispetto dei principi indicati nel presente documento, evitando di tollerare o partecipare a comportamenti di altr</w:t>
      </w:r>
      <w:r>
        <w:rPr>
          <w:rFonts w:ascii="Carlito" w:hAnsi="Carlito"/>
        </w:rPr>
        <w:t>i soggetti che siano illegali, o abusivi o che mettano a rischio la loro sicurezza;</w:t>
      </w:r>
    </w:p>
    <w:p w14:paraId="03212F62" w14:textId="77777777" w:rsidR="00FA6422" w:rsidRDefault="00B361A6">
      <w:pPr>
        <w:pStyle w:val="Paragrafoelenco"/>
        <w:numPr>
          <w:ilvl w:val="0"/>
          <w:numId w:val="17"/>
        </w:numPr>
        <w:spacing w:line="276" w:lineRule="auto"/>
        <w:jc w:val="both"/>
      </w:pPr>
      <w:r>
        <w:rPr>
          <w:rFonts w:ascii="Carlito" w:hAnsi="Carlito"/>
        </w:rPr>
        <w:t>astenersi dall’organizzare momenti conviviali non istituzionali con Atleti minorenni, salvo il consenso dell’esercente la responsabilità genitoriale;</w:t>
      </w:r>
    </w:p>
    <w:p w14:paraId="2B2381FE" w14:textId="77777777" w:rsidR="00FA6422" w:rsidRDefault="00B361A6">
      <w:pPr>
        <w:pStyle w:val="Paragrafoelenco"/>
        <w:numPr>
          <w:ilvl w:val="0"/>
          <w:numId w:val="17"/>
        </w:numPr>
        <w:spacing w:line="276" w:lineRule="auto"/>
        <w:jc w:val="both"/>
      </w:pPr>
      <w:r>
        <w:rPr>
          <w:rFonts w:ascii="Carlito" w:hAnsi="Carlito"/>
        </w:rPr>
        <w:t>agire in modo da tutel</w:t>
      </w:r>
      <w:r>
        <w:rPr>
          <w:rFonts w:ascii="Carlito" w:hAnsi="Carlito"/>
        </w:rPr>
        <w:t>are la sfera emotiva del minore, evitando di assumere comportamenti che possano far vergognare, umiliare, sminuire o disprezzare gli altri, o perpetrare qualsiasi altra forma di abuso emotivo ;</w:t>
      </w:r>
    </w:p>
    <w:p w14:paraId="0C3EBA61" w14:textId="77777777" w:rsidR="00FA6422" w:rsidRDefault="00B361A6">
      <w:pPr>
        <w:pStyle w:val="Paragrafoelenco"/>
        <w:numPr>
          <w:ilvl w:val="0"/>
          <w:numId w:val="17"/>
        </w:numPr>
        <w:spacing w:line="276" w:lineRule="auto"/>
        <w:jc w:val="both"/>
      </w:pPr>
      <w:r>
        <w:rPr>
          <w:rFonts w:ascii="Carlito" w:hAnsi="Carlito"/>
        </w:rPr>
        <w:t>evitare di discriminare, trattare in modo differente o favorir</w:t>
      </w:r>
      <w:r>
        <w:rPr>
          <w:rFonts w:ascii="Carlito" w:hAnsi="Carlito"/>
        </w:rPr>
        <w:t>e alcuni soggetti escludendone altri;</w:t>
      </w:r>
    </w:p>
    <w:p w14:paraId="5D80E232" w14:textId="77777777" w:rsidR="00FA6422" w:rsidRDefault="00B361A6">
      <w:pPr>
        <w:pStyle w:val="Paragrafoelenco"/>
        <w:numPr>
          <w:ilvl w:val="0"/>
          <w:numId w:val="17"/>
        </w:numPr>
        <w:spacing w:line="276" w:lineRule="auto"/>
        <w:jc w:val="both"/>
      </w:pPr>
      <w:r>
        <w:rPr>
          <w:rFonts w:ascii="Carlito" w:hAnsi="Carlito"/>
        </w:rPr>
        <w:t>comportarsi secondo lealtà, probità e correttezza nello svolgimento di ogni attività connessa o collegata all’ambito sportivo e tenere una condotta improntata al rispetto nei confronti degli altri Tesserati e delle alt</w:t>
      </w:r>
      <w:r>
        <w:rPr>
          <w:rFonts w:ascii="Carlito" w:hAnsi="Carlito"/>
        </w:rPr>
        <w:t>re Tesserate;</w:t>
      </w:r>
    </w:p>
    <w:p w14:paraId="34727287" w14:textId="77777777" w:rsidR="00FA6422" w:rsidRDefault="00B361A6">
      <w:pPr>
        <w:pStyle w:val="Paragrafoelenco"/>
        <w:numPr>
          <w:ilvl w:val="0"/>
          <w:numId w:val="17"/>
        </w:numPr>
        <w:spacing w:line="276" w:lineRule="auto"/>
        <w:jc w:val="both"/>
      </w:pPr>
      <w:r>
        <w:rPr>
          <w:rFonts w:ascii="Carlito" w:hAnsi="Carlito"/>
        </w:rPr>
        <w:t>astenersi dall’utilizzo di un linguaggio, anche corporeo, inappropriato o allusivo, anche in situazioni ludiche, per gioco o per scherzo;</w:t>
      </w:r>
    </w:p>
    <w:p w14:paraId="25A08122" w14:textId="77777777" w:rsidR="00FA6422" w:rsidRDefault="00B361A6">
      <w:pPr>
        <w:pStyle w:val="Paragrafoelenco"/>
        <w:numPr>
          <w:ilvl w:val="0"/>
          <w:numId w:val="17"/>
        </w:numPr>
        <w:spacing w:line="276" w:lineRule="auto"/>
        <w:jc w:val="both"/>
      </w:pPr>
      <w:r>
        <w:rPr>
          <w:rFonts w:ascii="Carlito" w:hAnsi="Carlito"/>
        </w:rPr>
        <w:t xml:space="preserve">garantire la sicurezza e la salute degli altri Tesserati e delle altre Tesserate, impegnandosi a creare </w:t>
      </w:r>
      <w:r>
        <w:rPr>
          <w:rFonts w:ascii="Carlito" w:hAnsi="Carlito"/>
        </w:rPr>
        <w:t>e a mantenere un ambiente sano, sicuro e inclusivo;</w:t>
      </w:r>
    </w:p>
    <w:p w14:paraId="1986B1E5" w14:textId="77777777" w:rsidR="00FA6422" w:rsidRDefault="00B361A6">
      <w:pPr>
        <w:pStyle w:val="Paragrafoelenco"/>
        <w:numPr>
          <w:ilvl w:val="0"/>
          <w:numId w:val="17"/>
        </w:numPr>
        <w:spacing w:line="276" w:lineRule="auto"/>
        <w:jc w:val="both"/>
      </w:pPr>
      <w:r>
        <w:rPr>
          <w:rFonts w:ascii="Carlito" w:hAnsi="Carlito"/>
        </w:rPr>
        <w:t>impegnarsi nell’educazione e nella formazione della pratica sportiva sana, supportando gli altri Tesserati e le altre Tesserate nei percorsi educativi e formativi;</w:t>
      </w:r>
    </w:p>
    <w:p w14:paraId="5F636F0A" w14:textId="77777777" w:rsidR="00FA6422" w:rsidRDefault="00B361A6">
      <w:pPr>
        <w:pStyle w:val="Paragrafoelenco"/>
        <w:numPr>
          <w:ilvl w:val="0"/>
          <w:numId w:val="17"/>
        </w:numPr>
        <w:spacing w:line="276" w:lineRule="auto"/>
        <w:jc w:val="both"/>
      </w:pPr>
      <w:r>
        <w:rPr>
          <w:rFonts w:ascii="Carlito" w:hAnsi="Carlito"/>
        </w:rPr>
        <w:t>impegnarsi a creare, mantenere e promuov</w:t>
      </w:r>
      <w:r>
        <w:rPr>
          <w:rFonts w:ascii="Carlito" w:hAnsi="Carlito"/>
        </w:rPr>
        <w:t>ere un equilibrio sano tra ambito personale e sportivo, valorizzando anche i profili ludici, relazionali e sociali dell’attività sportiva;</w:t>
      </w:r>
    </w:p>
    <w:p w14:paraId="04A7AC1A" w14:textId="77777777" w:rsidR="00FA6422" w:rsidRDefault="00B361A6">
      <w:pPr>
        <w:pStyle w:val="Paragrafoelenco"/>
        <w:numPr>
          <w:ilvl w:val="0"/>
          <w:numId w:val="17"/>
        </w:numPr>
        <w:spacing w:line="276" w:lineRule="auto"/>
        <w:jc w:val="both"/>
      </w:pPr>
      <w:r>
        <w:rPr>
          <w:rFonts w:ascii="Carlito" w:eastAsia="Calibri" w:hAnsi="Carlito"/>
          <w:lang w:eastAsia="en-US"/>
        </w:rPr>
        <w:lastRenderedPageBreak/>
        <w:t>instaurare un rapporto equilibrato con coloro che esercitano la responsabilità genitoriale o i soggetti cui è affidat</w:t>
      </w:r>
      <w:r>
        <w:rPr>
          <w:rFonts w:ascii="Carlito" w:eastAsia="Calibri" w:hAnsi="Carlito"/>
          <w:lang w:eastAsia="en-US"/>
        </w:rPr>
        <w:t>a la cura degli Atleti ovvero loro delegati;</w:t>
      </w:r>
    </w:p>
    <w:p w14:paraId="2F821047" w14:textId="77777777" w:rsidR="00FA6422" w:rsidRDefault="00B361A6">
      <w:pPr>
        <w:pStyle w:val="Paragrafoelenco"/>
        <w:numPr>
          <w:ilvl w:val="0"/>
          <w:numId w:val="17"/>
        </w:numPr>
        <w:spacing w:line="276" w:lineRule="auto"/>
        <w:jc w:val="both"/>
      </w:pPr>
      <w:r>
        <w:rPr>
          <w:rFonts w:ascii="Carlito" w:hAnsi="Carlito"/>
        </w:rPr>
        <w:t>prevenire e disincentivare dispute, contrasti e dissidi anche mediante l’utilizzo di una comunicazione sana, efficace e costruttiva;</w:t>
      </w:r>
    </w:p>
    <w:p w14:paraId="2BB73B6D" w14:textId="77777777" w:rsidR="00FA6422" w:rsidRDefault="00B361A6">
      <w:pPr>
        <w:pStyle w:val="Paragrafoelenco"/>
        <w:numPr>
          <w:ilvl w:val="0"/>
          <w:numId w:val="17"/>
        </w:numPr>
        <w:spacing w:line="276" w:lineRule="auto"/>
        <w:jc w:val="both"/>
      </w:pPr>
      <w:r>
        <w:rPr>
          <w:rFonts w:ascii="Carlito" w:eastAsia="Calibri" w:hAnsi="Carlito"/>
          <w:lang w:eastAsia="en-US"/>
        </w:rPr>
        <w:t>affrontare in modo proattivo comportamenti offensivi, manipolativi, minacciosi</w:t>
      </w:r>
      <w:r>
        <w:rPr>
          <w:rFonts w:ascii="Carlito" w:eastAsia="Calibri" w:hAnsi="Carlito"/>
          <w:lang w:eastAsia="en-US"/>
        </w:rPr>
        <w:t xml:space="preserve"> o aggressivi;</w:t>
      </w:r>
    </w:p>
    <w:p w14:paraId="2F6F90F3" w14:textId="77777777" w:rsidR="00FA6422" w:rsidRDefault="00B361A6">
      <w:pPr>
        <w:pStyle w:val="Paragrafoelenco"/>
        <w:numPr>
          <w:ilvl w:val="0"/>
          <w:numId w:val="17"/>
        </w:numPr>
        <w:spacing w:line="276" w:lineRule="auto"/>
        <w:jc w:val="both"/>
      </w:pPr>
      <w:r>
        <w:rPr>
          <w:rFonts w:ascii="Carlito" w:hAnsi="Carlito"/>
        </w:rPr>
        <w:t>collaborare con gli altri Tesserati e le altre Tesserate nella prevenzione, nel contrasto e nella repressione di abusi, violenze e discriminazioni (individuali o collettivi);</w:t>
      </w:r>
    </w:p>
    <w:p w14:paraId="661897A3" w14:textId="77777777" w:rsidR="00FA6422" w:rsidRDefault="00B361A6">
      <w:pPr>
        <w:pStyle w:val="Paragrafoelenco"/>
        <w:numPr>
          <w:ilvl w:val="0"/>
          <w:numId w:val="17"/>
        </w:numPr>
        <w:spacing w:line="276" w:lineRule="auto"/>
        <w:jc w:val="both"/>
      </w:pPr>
      <w:r>
        <w:rPr>
          <w:rFonts w:ascii="Carlito" w:hAnsi="Carlito"/>
        </w:rPr>
        <w:t>impegnarsi a seguire e rispettare le Regole di Condotta previste d</w:t>
      </w:r>
      <w:r>
        <w:rPr>
          <w:rFonts w:ascii="Carlito" w:hAnsi="Carlito"/>
        </w:rPr>
        <w:t xml:space="preserve">all’art. 3 del Modello Organizzativo di Gestione e Controllo dell’Attività Sportiva, segnalando al Responsabile </w:t>
      </w:r>
      <w:proofErr w:type="spellStart"/>
      <w:r>
        <w:rPr>
          <w:rFonts w:ascii="Carlito" w:hAnsi="Carlito"/>
        </w:rPr>
        <w:t>Safeguarding</w:t>
      </w:r>
      <w:proofErr w:type="spellEnd"/>
      <w:r>
        <w:rPr>
          <w:rFonts w:ascii="Carlito" w:hAnsi="Carlito"/>
        </w:rPr>
        <w:t xml:space="preserve"> eventuali incongruenze o modifiche della situazione di fatto, al fine di suggerire eventuali modifiche o aggiornamenti alle procedu</w:t>
      </w:r>
      <w:r>
        <w:rPr>
          <w:rFonts w:ascii="Carlito" w:hAnsi="Carlito"/>
        </w:rPr>
        <w:t>re interne;</w:t>
      </w:r>
    </w:p>
    <w:p w14:paraId="587E2E7E" w14:textId="77777777" w:rsidR="00FA6422" w:rsidRDefault="00B361A6">
      <w:pPr>
        <w:pStyle w:val="Paragrafoelenco"/>
        <w:numPr>
          <w:ilvl w:val="0"/>
          <w:numId w:val="17"/>
        </w:numPr>
        <w:spacing w:line="276" w:lineRule="auto"/>
        <w:jc w:val="both"/>
      </w:pPr>
      <w:r>
        <w:rPr>
          <w:rFonts w:ascii="Carlito" w:hAnsi="Carlito"/>
        </w:rPr>
        <w:t>segnalare senza indugio al Responsabile contro abusi, violenze o discriminazioni nominato dalla società situazioni, anche potenziali, che espongano sé o altri a pregiudizio, pericolo, timore o disagio.</w:t>
      </w:r>
    </w:p>
    <w:p w14:paraId="7BCA6F49" w14:textId="77777777" w:rsidR="00FA6422" w:rsidRDefault="00FA6422">
      <w:pPr>
        <w:pStyle w:val="Paragrafoelenco"/>
        <w:spacing w:line="276" w:lineRule="auto"/>
        <w:jc w:val="both"/>
        <w:rPr>
          <w:rFonts w:ascii="Carlito" w:hAnsi="Carlito"/>
        </w:rPr>
      </w:pPr>
    </w:p>
    <w:p w14:paraId="201C49B8" w14:textId="77777777" w:rsidR="00FA6422" w:rsidRDefault="00B361A6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  <w:b/>
          <w:bCs/>
        </w:rPr>
        <w:t>5 – Doveri e obblighi dei Dirigenti sport</w:t>
      </w:r>
      <w:r>
        <w:rPr>
          <w:rFonts w:ascii="Carlito" w:hAnsi="Carlito"/>
          <w:b/>
          <w:bCs/>
        </w:rPr>
        <w:t>ivi e dei Tecnici</w:t>
      </w:r>
    </w:p>
    <w:p w14:paraId="7844D79B" w14:textId="77777777" w:rsidR="00FA6422" w:rsidRDefault="00B361A6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>I Dirigenti sportivi e i Tecnici devono:</w:t>
      </w:r>
    </w:p>
    <w:p w14:paraId="04104541" w14:textId="77777777" w:rsidR="00FA6422" w:rsidRDefault="00B361A6">
      <w:pPr>
        <w:pStyle w:val="Paragrafoelenco"/>
        <w:numPr>
          <w:ilvl w:val="0"/>
          <w:numId w:val="18"/>
        </w:numPr>
        <w:spacing w:line="276" w:lineRule="auto"/>
        <w:jc w:val="both"/>
      </w:pPr>
      <w:r>
        <w:rPr>
          <w:rFonts w:ascii="Carlito" w:hAnsi="Carlito"/>
        </w:rPr>
        <w:t>agire per prevenire e contrastare ogni forma di abuso, violenza e discriminazione;</w:t>
      </w:r>
    </w:p>
    <w:p w14:paraId="7F3D9079" w14:textId="77777777" w:rsidR="00FA6422" w:rsidRDefault="00B361A6">
      <w:pPr>
        <w:pStyle w:val="Paragrafoelenco"/>
        <w:numPr>
          <w:ilvl w:val="0"/>
          <w:numId w:val="18"/>
        </w:numPr>
        <w:spacing w:line="276" w:lineRule="auto"/>
        <w:jc w:val="both"/>
      </w:pPr>
      <w:r>
        <w:rPr>
          <w:rFonts w:ascii="Carlito" w:hAnsi="Carlito"/>
        </w:rPr>
        <w:t xml:space="preserve">porre in essere comportamenti attivi al fine di rimuovere gli ostacoli che </w:t>
      </w:r>
      <w:r>
        <w:rPr>
          <w:rFonts w:ascii="Carlito" w:eastAsia="Calibri" w:hAnsi="Carlito"/>
          <w:lang w:eastAsia="en-US"/>
        </w:rPr>
        <w:t>impediscono la promozione del benessere</w:t>
      </w:r>
      <w:r>
        <w:rPr>
          <w:rFonts w:ascii="Carlito" w:eastAsia="Calibri" w:hAnsi="Carlito"/>
          <w:lang w:eastAsia="en-US"/>
        </w:rPr>
        <w:t xml:space="preserve"> dell’Atleta e la sua partecipazione all’attività sportiva</w:t>
      </w:r>
      <w:r>
        <w:rPr>
          <w:rFonts w:ascii="Carlito" w:hAnsi="Carlito"/>
        </w:rPr>
        <w:t>;</w:t>
      </w:r>
    </w:p>
    <w:p w14:paraId="77DC6532" w14:textId="77777777" w:rsidR="00FA6422" w:rsidRDefault="00B361A6">
      <w:pPr>
        <w:pStyle w:val="Paragrafoelenco"/>
        <w:numPr>
          <w:ilvl w:val="0"/>
          <w:numId w:val="18"/>
        </w:numPr>
        <w:spacing w:line="276" w:lineRule="auto"/>
        <w:jc w:val="both"/>
      </w:pPr>
      <w:r>
        <w:rPr>
          <w:rFonts w:ascii="Carlito" w:hAnsi="Carlito"/>
        </w:rPr>
        <w:t>astenersi da qualsiasi abuso o uso improprio della propria posizione di fiducia, potere o influenza nei confronti dei Tesserati e delle Tesserate, specie se minori;</w:t>
      </w:r>
    </w:p>
    <w:p w14:paraId="5D231717" w14:textId="77777777" w:rsidR="00FA6422" w:rsidRDefault="00B361A6">
      <w:pPr>
        <w:pStyle w:val="Paragrafoelenco"/>
        <w:numPr>
          <w:ilvl w:val="0"/>
          <w:numId w:val="18"/>
        </w:numPr>
        <w:spacing w:line="276" w:lineRule="auto"/>
        <w:jc w:val="both"/>
      </w:pPr>
      <w:r>
        <w:rPr>
          <w:rFonts w:ascii="Carlito" w:hAnsi="Carlito"/>
        </w:rPr>
        <w:t>contribuire alla formazione e a</w:t>
      </w:r>
      <w:r>
        <w:rPr>
          <w:rFonts w:ascii="Carlito" w:hAnsi="Carlito"/>
        </w:rPr>
        <w:t>lla crescita armonica dei Tesserati delle Tesserate, specie se minori;</w:t>
      </w:r>
    </w:p>
    <w:p w14:paraId="2639A4CC" w14:textId="77777777" w:rsidR="00FA6422" w:rsidRDefault="00B361A6">
      <w:pPr>
        <w:pStyle w:val="Paragrafoelenco"/>
        <w:numPr>
          <w:ilvl w:val="0"/>
          <w:numId w:val="18"/>
        </w:numPr>
        <w:spacing w:line="276" w:lineRule="auto"/>
        <w:jc w:val="both"/>
      </w:pPr>
      <w:r>
        <w:rPr>
          <w:rFonts w:ascii="Carlito" w:hAnsi="Carlito"/>
        </w:rPr>
        <w:t>evitare ogni contatto fisico non necessario con i Tesserati e le Tesserate, specie se minori;</w:t>
      </w:r>
    </w:p>
    <w:p w14:paraId="0C73FEFA" w14:textId="77777777" w:rsidR="00FA6422" w:rsidRDefault="00B361A6">
      <w:pPr>
        <w:pStyle w:val="Paragrafoelenco"/>
        <w:numPr>
          <w:ilvl w:val="0"/>
          <w:numId w:val="18"/>
        </w:numPr>
        <w:spacing w:line="276" w:lineRule="auto"/>
        <w:jc w:val="both"/>
      </w:pPr>
      <w:r>
        <w:rPr>
          <w:rFonts w:ascii="Carlito" w:hAnsi="Carlito"/>
        </w:rPr>
        <w:t>promuovere un rapporto tra Tesserati improntato al rispetto e alla collaborazione, prevenen</w:t>
      </w:r>
      <w:r>
        <w:rPr>
          <w:rFonts w:ascii="Carlito" w:hAnsi="Carlito"/>
        </w:rPr>
        <w:t>do situazioni disfunzionali, che creino, anche mediante manipolazione, uno stato di soggezione, pericolo o timore;</w:t>
      </w:r>
    </w:p>
    <w:p w14:paraId="590980A1" w14:textId="77777777" w:rsidR="00FA6422" w:rsidRDefault="00B361A6">
      <w:pPr>
        <w:pStyle w:val="Paragrafoelenco"/>
        <w:numPr>
          <w:ilvl w:val="0"/>
          <w:numId w:val="18"/>
        </w:numPr>
        <w:spacing w:line="276" w:lineRule="auto"/>
        <w:jc w:val="both"/>
      </w:pPr>
      <w:r>
        <w:rPr>
          <w:rFonts w:ascii="Carlito" w:hAnsi="Carlito"/>
        </w:rPr>
        <w:t>porre in essere, in occasione delle trasferte, soluzioni logistiche atte a prevenire situazioni di disagio e/o comportamenti inappropriati, c</w:t>
      </w:r>
      <w:r>
        <w:rPr>
          <w:rFonts w:ascii="Carlito" w:hAnsi="Carlito"/>
        </w:rPr>
        <w:t>oinvolgendo nelle scelte coloro che esercitano la responsabilità genitoriale o tutoria ovvero i soggetti preposti alla vigilanza;</w:t>
      </w:r>
    </w:p>
    <w:p w14:paraId="5C988916" w14:textId="77777777" w:rsidR="00FA6422" w:rsidRDefault="00B361A6">
      <w:pPr>
        <w:pStyle w:val="Paragrafoelenco"/>
        <w:numPr>
          <w:ilvl w:val="0"/>
          <w:numId w:val="18"/>
        </w:numPr>
        <w:spacing w:line="276" w:lineRule="auto"/>
        <w:jc w:val="both"/>
      </w:pPr>
      <w:r>
        <w:rPr>
          <w:rFonts w:ascii="Carlito" w:eastAsia="Calibri" w:hAnsi="Carlito"/>
          <w:lang w:eastAsia="en-US"/>
        </w:rPr>
        <w:t>comunicare e condividere con il Tesserato o la Tesserata minore gli obiettivi educativi e formativi, illustrando le modalità c</w:t>
      </w:r>
      <w:r>
        <w:rPr>
          <w:rFonts w:ascii="Carlito" w:eastAsia="Calibri" w:hAnsi="Carlito"/>
          <w:lang w:eastAsia="en-US"/>
        </w:rPr>
        <w:t>on cui si intendono perseguire tali obiettivi e coinvolgendo nelle scelte coloro che esercitano la responsabilità genitoriale o i soggetti cui è affidata la loro cura ovvero loro delegati;</w:t>
      </w:r>
    </w:p>
    <w:p w14:paraId="62D000B5" w14:textId="77777777" w:rsidR="00FA6422" w:rsidRDefault="00B361A6">
      <w:pPr>
        <w:pStyle w:val="Paragrafoelenco"/>
        <w:numPr>
          <w:ilvl w:val="0"/>
          <w:numId w:val="18"/>
        </w:numPr>
        <w:spacing w:line="276" w:lineRule="auto"/>
        <w:jc w:val="both"/>
      </w:pPr>
      <w:r>
        <w:rPr>
          <w:rFonts w:ascii="Carlito" w:hAnsi="Carlito"/>
        </w:rPr>
        <w:t>organizzare l’attività sportiva e gli allenamenti in modo da garant</w:t>
      </w:r>
      <w:r>
        <w:rPr>
          <w:rFonts w:ascii="Carlito" w:hAnsi="Carlito"/>
        </w:rPr>
        <w:t>ire la privacy degli Atleti negli spogliatoi, ovvero facendo in modo che durante l’attività sportiva o in caso di visite mediche e trattamenti con fisioterapisti o simili, vi sia sempre la presenza di un responsabile della società;</w:t>
      </w:r>
    </w:p>
    <w:p w14:paraId="60B81949" w14:textId="77777777" w:rsidR="00FA6422" w:rsidRDefault="00B361A6">
      <w:pPr>
        <w:pStyle w:val="Paragrafoelenco"/>
        <w:numPr>
          <w:ilvl w:val="0"/>
          <w:numId w:val="18"/>
        </w:numPr>
        <w:spacing w:line="276" w:lineRule="auto"/>
        <w:jc w:val="both"/>
      </w:pPr>
      <w:r>
        <w:rPr>
          <w:rFonts w:ascii="Carlito" w:hAnsi="Carlito"/>
        </w:rPr>
        <w:t>astenersi dall’utilizzo,</w:t>
      </w:r>
      <w:r>
        <w:rPr>
          <w:rFonts w:ascii="Carlito" w:hAnsi="Carlito"/>
        </w:rPr>
        <w:t xml:space="preserve"> dalla riproduzione e dalla diffusione di immagini o video dei Tesserati e delle Tesserate minori, se non per finalità educative e formative, acquisendo le necessarie </w:t>
      </w:r>
      <w:r>
        <w:rPr>
          <w:rFonts w:ascii="Carlito" w:hAnsi="Carlito"/>
        </w:rPr>
        <w:lastRenderedPageBreak/>
        <w:t>autorizzazioni da coloro che esercitano la responsabilità genitoriale o tutoria ovvero da</w:t>
      </w:r>
      <w:r>
        <w:rPr>
          <w:rFonts w:ascii="Carlito" w:hAnsi="Carlito"/>
        </w:rPr>
        <w:t>i soggetti preposti alla vigilanza;</w:t>
      </w:r>
    </w:p>
    <w:p w14:paraId="11AEF730" w14:textId="77777777" w:rsidR="00FA6422" w:rsidRDefault="00B361A6">
      <w:pPr>
        <w:pStyle w:val="Paragrafoelenco"/>
        <w:numPr>
          <w:ilvl w:val="0"/>
          <w:numId w:val="18"/>
        </w:numPr>
        <w:spacing w:line="276" w:lineRule="auto"/>
        <w:jc w:val="both"/>
      </w:pPr>
      <w:r>
        <w:rPr>
          <w:rFonts w:ascii="Carlito" w:hAnsi="Carlito"/>
        </w:rPr>
        <w:t>astenersi dal creare situazioni di intimità con il Tesserato e la Tesserata minori;</w:t>
      </w:r>
    </w:p>
    <w:p w14:paraId="004DB4F9" w14:textId="77777777" w:rsidR="00FA6422" w:rsidRDefault="00B361A6">
      <w:pPr>
        <w:pStyle w:val="Paragrafoelenco"/>
        <w:numPr>
          <w:ilvl w:val="0"/>
          <w:numId w:val="18"/>
        </w:numPr>
        <w:spacing w:line="276" w:lineRule="auto"/>
        <w:jc w:val="both"/>
      </w:pPr>
      <w:r>
        <w:rPr>
          <w:rFonts w:ascii="Carlito" w:eastAsia="Calibri" w:hAnsi="Carlito"/>
          <w:lang w:eastAsia="en-US"/>
        </w:rPr>
        <w:t xml:space="preserve">astenersi da comunicazioni e contatti di natura intima con il Tesserato o la Tesserata minore, anche mediante </w:t>
      </w:r>
      <w:r>
        <w:rPr>
          <w:rFonts w:ascii="Carlito" w:eastAsia="Calibri" w:hAnsi="Carlito"/>
          <w:i/>
          <w:lang w:eastAsia="en-US"/>
        </w:rPr>
        <w:t>social network</w:t>
      </w:r>
      <w:r>
        <w:rPr>
          <w:rFonts w:ascii="Carlito" w:eastAsia="Calibri" w:hAnsi="Carlito"/>
          <w:lang w:eastAsia="en-US"/>
        </w:rPr>
        <w:t>;</w:t>
      </w:r>
    </w:p>
    <w:p w14:paraId="40246157" w14:textId="77777777" w:rsidR="00FA6422" w:rsidRDefault="00B361A6">
      <w:pPr>
        <w:pStyle w:val="Paragrafoelenco"/>
        <w:numPr>
          <w:ilvl w:val="0"/>
          <w:numId w:val="18"/>
        </w:numPr>
        <w:spacing w:line="276" w:lineRule="auto"/>
        <w:jc w:val="both"/>
      </w:pPr>
      <w:r>
        <w:rPr>
          <w:rFonts w:ascii="Carlito" w:hAnsi="Carlito"/>
        </w:rPr>
        <w:t xml:space="preserve">impiegare </w:t>
      </w:r>
      <w:r>
        <w:rPr>
          <w:rFonts w:ascii="Carlito" w:hAnsi="Carlito"/>
        </w:rPr>
        <w:t>le necessarie competenze professionali nell’eventuale programmazione e/o gestione di regimi alimentari in ambito sportivo;</w:t>
      </w:r>
    </w:p>
    <w:p w14:paraId="4EB718E1" w14:textId="77777777" w:rsidR="00FA6422" w:rsidRDefault="00B361A6">
      <w:pPr>
        <w:pStyle w:val="Paragrafoelenco"/>
        <w:numPr>
          <w:ilvl w:val="0"/>
          <w:numId w:val="18"/>
        </w:numPr>
        <w:spacing w:line="276" w:lineRule="auto"/>
        <w:jc w:val="both"/>
      </w:pPr>
      <w:r>
        <w:rPr>
          <w:rFonts w:ascii="Carlito" w:hAnsi="Carlito"/>
        </w:rPr>
        <w:t>segnalare tempestivamente eventuali indicatori di disturbi alimentari degli Atleti loro affidati;</w:t>
      </w:r>
    </w:p>
    <w:p w14:paraId="61424288" w14:textId="77777777" w:rsidR="00FA6422" w:rsidRDefault="00B361A6">
      <w:pPr>
        <w:pStyle w:val="Paragrafoelenco"/>
        <w:numPr>
          <w:ilvl w:val="0"/>
          <w:numId w:val="18"/>
        </w:numPr>
        <w:spacing w:line="276" w:lineRule="auto"/>
        <w:jc w:val="both"/>
      </w:pPr>
      <w:r>
        <w:rPr>
          <w:rFonts w:ascii="Carlito" w:hAnsi="Carlito"/>
        </w:rPr>
        <w:t>dichiarare cause di incompatibilità</w:t>
      </w:r>
      <w:r>
        <w:rPr>
          <w:rFonts w:ascii="Carlito" w:hAnsi="Carlito"/>
        </w:rPr>
        <w:t xml:space="preserve"> e conflitti di interesse;</w:t>
      </w:r>
    </w:p>
    <w:p w14:paraId="45FF5098" w14:textId="77777777" w:rsidR="00FA6422" w:rsidRDefault="00B361A6">
      <w:pPr>
        <w:pStyle w:val="Paragrafoelenco"/>
        <w:numPr>
          <w:ilvl w:val="0"/>
          <w:numId w:val="18"/>
        </w:numPr>
        <w:spacing w:line="276" w:lineRule="auto"/>
        <w:jc w:val="both"/>
      </w:pPr>
      <w:r>
        <w:rPr>
          <w:rFonts w:ascii="Carlito" w:hAnsi="Carlito"/>
        </w:rPr>
        <w:t>sostenere i valori dello sport, altresì educando al ripudio di sostanze o metodi vietati per alterare le prestazioni sportive dei Tesserati e delle Tesserate;</w:t>
      </w:r>
    </w:p>
    <w:p w14:paraId="6EC3B45A" w14:textId="77777777" w:rsidR="00FA6422" w:rsidRDefault="00B361A6">
      <w:pPr>
        <w:pStyle w:val="Paragrafoelenco"/>
        <w:numPr>
          <w:ilvl w:val="0"/>
          <w:numId w:val="18"/>
        </w:numPr>
        <w:spacing w:line="276" w:lineRule="auto"/>
        <w:jc w:val="both"/>
      </w:pPr>
      <w:r>
        <w:rPr>
          <w:rFonts w:ascii="Carlito" w:hAnsi="Carlito"/>
        </w:rPr>
        <w:t xml:space="preserve">conoscere, informarsi e aggiornarsi con continuità sulle politiche di </w:t>
      </w:r>
      <w:proofErr w:type="spellStart"/>
      <w:r>
        <w:rPr>
          <w:rFonts w:ascii="Carlito" w:hAnsi="Carlito"/>
          <w:i/>
          <w:iCs/>
        </w:rPr>
        <w:t>safeguarding</w:t>
      </w:r>
      <w:proofErr w:type="spellEnd"/>
      <w:r>
        <w:rPr>
          <w:rFonts w:ascii="Carlito" w:hAnsi="Carlito"/>
        </w:rPr>
        <w:t>, sulle misure di prevenzione e contrasto agli abusi, violenze e discriminazioni, nonché sulle più moderne metodologie di formazione e comunicazione in ambito sportivo;</w:t>
      </w:r>
    </w:p>
    <w:p w14:paraId="64EAD86E" w14:textId="77777777" w:rsidR="00FA6422" w:rsidRDefault="00B361A6">
      <w:pPr>
        <w:pStyle w:val="Paragrafoelenco"/>
        <w:numPr>
          <w:ilvl w:val="0"/>
          <w:numId w:val="18"/>
        </w:numPr>
        <w:spacing w:line="276" w:lineRule="auto"/>
        <w:jc w:val="both"/>
      </w:pPr>
      <w:r>
        <w:rPr>
          <w:rFonts w:ascii="Carlito" w:eastAsia="Calibri" w:hAnsi="Carlito"/>
          <w:lang w:eastAsia="en-US"/>
        </w:rPr>
        <w:t xml:space="preserve">interrompere senza indugio ogni contatto con il Tesserato o la tesserata minore qualora si riscontrino situazioni di ansia, timore o disagio derivanti dalla propria condotta, attivando il Responsabile </w:t>
      </w:r>
      <w:proofErr w:type="spellStart"/>
      <w:r>
        <w:rPr>
          <w:rFonts w:ascii="Carlito" w:eastAsia="Calibri" w:hAnsi="Carlito"/>
          <w:lang w:eastAsia="en-US"/>
        </w:rPr>
        <w:t>Safeguarding</w:t>
      </w:r>
      <w:proofErr w:type="spellEnd"/>
      <w:r>
        <w:rPr>
          <w:rFonts w:ascii="Carlito" w:eastAsia="Calibri" w:hAnsi="Carlito"/>
          <w:lang w:eastAsia="en-US"/>
        </w:rPr>
        <w:t>;</w:t>
      </w:r>
    </w:p>
    <w:p w14:paraId="207DD7FE" w14:textId="77777777" w:rsidR="00FA6422" w:rsidRDefault="00B361A6">
      <w:pPr>
        <w:pStyle w:val="Paragrafoelenco"/>
        <w:numPr>
          <w:ilvl w:val="0"/>
          <w:numId w:val="18"/>
        </w:numPr>
        <w:spacing w:line="276" w:lineRule="auto"/>
        <w:jc w:val="both"/>
      </w:pPr>
      <w:r>
        <w:rPr>
          <w:rFonts w:ascii="Carlito" w:eastAsia="Calibri" w:hAnsi="Carlito"/>
          <w:lang w:eastAsia="en-US"/>
        </w:rPr>
        <w:t>impegnarsi a seguire e rispettare le Rego</w:t>
      </w:r>
      <w:r>
        <w:rPr>
          <w:rFonts w:ascii="Carlito" w:eastAsia="Calibri" w:hAnsi="Carlito"/>
          <w:lang w:eastAsia="en-US"/>
        </w:rPr>
        <w:t xml:space="preserve">le di Condotta previste dall’art. 3 del Modello Organizzativo di Gestione e Controllo dell’Attività Sportiva, segnalando al Responsabile </w:t>
      </w:r>
      <w:proofErr w:type="spellStart"/>
      <w:r>
        <w:rPr>
          <w:rFonts w:ascii="Carlito" w:eastAsia="Calibri" w:hAnsi="Carlito"/>
          <w:lang w:eastAsia="en-US"/>
        </w:rPr>
        <w:t>Safeguarding</w:t>
      </w:r>
      <w:proofErr w:type="spellEnd"/>
      <w:r>
        <w:rPr>
          <w:rFonts w:ascii="Carlito" w:eastAsia="Calibri" w:hAnsi="Carlito"/>
          <w:lang w:eastAsia="en-US"/>
        </w:rPr>
        <w:t xml:space="preserve"> eventuali incongruenze o modifiche della situazione di fatto, al fine di suggerire eventuali modifiche o a</w:t>
      </w:r>
      <w:r>
        <w:rPr>
          <w:rFonts w:ascii="Carlito" w:eastAsia="Calibri" w:hAnsi="Carlito"/>
          <w:lang w:eastAsia="en-US"/>
        </w:rPr>
        <w:t>ggiornamenti alle procedure interne;</w:t>
      </w:r>
    </w:p>
    <w:p w14:paraId="16D3F18F" w14:textId="77777777" w:rsidR="00FA6422" w:rsidRDefault="00B361A6">
      <w:pPr>
        <w:pStyle w:val="Paragrafoelenco"/>
        <w:numPr>
          <w:ilvl w:val="0"/>
          <w:numId w:val="18"/>
        </w:numPr>
        <w:spacing w:line="276" w:lineRule="auto"/>
        <w:jc w:val="both"/>
      </w:pPr>
      <w:r>
        <w:rPr>
          <w:rFonts w:ascii="Carlito" w:hAnsi="Carlito"/>
        </w:rPr>
        <w:t xml:space="preserve">segnalare senza indugio al Responsabile </w:t>
      </w:r>
      <w:proofErr w:type="spellStart"/>
      <w:r>
        <w:rPr>
          <w:rFonts w:ascii="Carlito" w:hAnsi="Carlito"/>
        </w:rPr>
        <w:t>Safeguarding</w:t>
      </w:r>
      <w:proofErr w:type="spellEnd"/>
      <w:r>
        <w:rPr>
          <w:rFonts w:ascii="Carlito" w:hAnsi="Carlito"/>
        </w:rPr>
        <w:t xml:space="preserve"> nominato dalla società e/o al </w:t>
      </w:r>
      <w:proofErr w:type="spellStart"/>
      <w:r>
        <w:rPr>
          <w:rFonts w:ascii="Carlito" w:hAnsi="Carlito"/>
        </w:rPr>
        <w:t>Safeguarding</w:t>
      </w:r>
      <w:proofErr w:type="spellEnd"/>
      <w:r>
        <w:rPr>
          <w:rFonts w:ascii="Carlito" w:hAnsi="Carlito"/>
        </w:rPr>
        <w:t xml:space="preserve"> Officer</w:t>
      </w:r>
      <w:r>
        <w:rPr>
          <w:rFonts w:ascii="Carlito" w:hAnsi="Carlito"/>
        </w:rPr>
        <w:t xml:space="preserve"> di AICS situazioni, anche potenziali, che espongano i Tesserati o le Tesserate a pregiudizio, pericolo, timore o disagio.</w:t>
      </w:r>
    </w:p>
    <w:p w14:paraId="5BE6BCF6" w14:textId="77777777" w:rsidR="00FA6422" w:rsidRDefault="00FA6422">
      <w:pPr>
        <w:pStyle w:val="Standard"/>
        <w:spacing w:line="276" w:lineRule="auto"/>
        <w:jc w:val="both"/>
        <w:rPr>
          <w:rFonts w:ascii="Carlito" w:hAnsi="Carlito"/>
        </w:rPr>
      </w:pPr>
    </w:p>
    <w:p w14:paraId="3DEC042E" w14:textId="77777777" w:rsidR="00FA6422" w:rsidRDefault="00B361A6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  <w:b/>
          <w:bCs/>
        </w:rPr>
        <w:t>7 – Doveri e obblighi degli Atleti</w:t>
      </w:r>
    </w:p>
    <w:p w14:paraId="2269383F" w14:textId="77777777" w:rsidR="00FA6422" w:rsidRDefault="00B361A6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>Gli Atleti devono:</w:t>
      </w:r>
    </w:p>
    <w:p w14:paraId="399F9311" w14:textId="77777777" w:rsidR="00FA6422" w:rsidRDefault="00B361A6">
      <w:pPr>
        <w:pStyle w:val="Standard"/>
        <w:numPr>
          <w:ilvl w:val="0"/>
          <w:numId w:val="19"/>
        </w:numPr>
        <w:spacing w:line="276" w:lineRule="auto"/>
        <w:jc w:val="both"/>
      </w:pPr>
      <w:r>
        <w:rPr>
          <w:rFonts w:ascii="Carlito" w:hAnsi="Carlito"/>
        </w:rPr>
        <w:t>rispettare il principio di solidarietà tra Atleti, favorendo assistenza e sost</w:t>
      </w:r>
      <w:r>
        <w:rPr>
          <w:rFonts w:ascii="Carlito" w:hAnsi="Carlito"/>
        </w:rPr>
        <w:t>egno reciproco;</w:t>
      </w:r>
    </w:p>
    <w:p w14:paraId="39D9C646" w14:textId="77777777" w:rsidR="00FA6422" w:rsidRDefault="00B361A6">
      <w:pPr>
        <w:pStyle w:val="Standard"/>
        <w:numPr>
          <w:ilvl w:val="0"/>
          <w:numId w:val="19"/>
        </w:numPr>
        <w:spacing w:line="276" w:lineRule="auto"/>
        <w:jc w:val="both"/>
      </w:pPr>
      <w:r>
        <w:rPr>
          <w:rFonts w:ascii="Carlito" w:eastAsia="Calibri" w:hAnsi="Carlito"/>
          <w:lang w:eastAsia="en-US"/>
        </w:rPr>
        <w:t xml:space="preserve">comunicare le proprie </w:t>
      </w:r>
      <w:r>
        <w:rPr>
          <w:rFonts w:ascii="Carlito" w:eastAsia="Calibri" w:hAnsi="Carlito"/>
          <w:color w:val="000000"/>
          <w:lang w:eastAsia="en-US"/>
        </w:rPr>
        <w:t>aspirazioni ai D</w:t>
      </w:r>
      <w:r>
        <w:rPr>
          <w:rFonts w:ascii="Carlito" w:eastAsia="Calibri" w:hAnsi="Carlito"/>
          <w:lang w:eastAsia="en-US"/>
        </w:rPr>
        <w:t>irigenti sportivi e ai Tecnici e valutare in spirito di collaborazione le proposte circa gli obiettivi educativi e formativi e le modalità di raggiungimento di tali obiettivi, anche con il supporto di c</w:t>
      </w:r>
      <w:r>
        <w:rPr>
          <w:rFonts w:ascii="Carlito" w:eastAsia="Calibri" w:hAnsi="Carlito"/>
          <w:lang w:eastAsia="en-US"/>
        </w:rPr>
        <w:t>oloro che esercitano la responsabilità genitoriale o dei soggetti cui è affidata la loro cura, eventualmente confrontandosi con gli altri Atleti;</w:t>
      </w:r>
    </w:p>
    <w:p w14:paraId="72982FC3" w14:textId="77777777" w:rsidR="00FA6422" w:rsidRDefault="00B361A6">
      <w:pPr>
        <w:pStyle w:val="Standard"/>
        <w:numPr>
          <w:ilvl w:val="0"/>
          <w:numId w:val="19"/>
        </w:numPr>
        <w:spacing w:line="276" w:lineRule="auto"/>
        <w:jc w:val="both"/>
      </w:pPr>
      <w:r>
        <w:rPr>
          <w:rFonts w:ascii="Carlito" w:eastAsia="Calibri" w:hAnsi="Carlito"/>
          <w:lang w:eastAsia="en-US"/>
        </w:rPr>
        <w:t>comunicare a Dirigenti sportivi e Tecnici situazioni di ansia, timore o disagio che riguardino sé o altri;</w:t>
      </w:r>
    </w:p>
    <w:p w14:paraId="536D3EDB" w14:textId="77777777" w:rsidR="00FA6422" w:rsidRDefault="00B361A6">
      <w:pPr>
        <w:pStyle w:val="Standard"/>
        <w:numPr>
          <w:ilvl w:val="0"/>
          <w:numId w:val="19"/>
        </w:numPr>
        <w:spacing w:line="276" w:lineRule="auto"/>
        <w:jc w:val="both"/>
      </w:pPr>
      <w:r>
        <w:rPr>
          <w:rFonts w:ascii="Carlito" w:eastAsia="Calibri" w:hAnsi="Carlito"/>
          <w:lang w:eastAsia="en-US"/>
        </w:rPr>
        <w:t>pre</w:t>
      </w:r>
      <w:r>
        <w:rPr>
          <w:rFonts w:ascii="Carlito" w:eastAsia="Calibri" w:hAnsi="Carlito"/>
          <w:lang w:eastAsia="en-US"/>
        </w:rPr>
        <w:t>venire, evitare e segnalare situazioni disfunzionali che creino, anche mediante manipolazione, uno stato di soggezione, pericolo o timore negli altri Atleti;</w:t>
      </w:r>
    </w:p>
    <w:p w14:paraId="21112A82" w14:textId="77777777" w:rsidR="00FA6422" w:rsidRDefault="00B361A6">
      <w:pPr>
        <w:pStyle w:val="Standard"/>
        <w:numPr>
          <w:ilvl w:val="0"/>
          <w:numId w:val="19"/>
        </w:numPr>
        <w:spacing w:line="276" w:lineRule="auto"/>
        <w:jc w:val="both"/>
      </w:pPr>
      <w:r>
        <w:rPr>
          <w:rFonts w:ascii="Carlito" w:eastAsia="Calibri" w:hAnsi="Carlito"/>
          <w:lang w:eastAsia="en-US"/>
        </w:rPr>
        <w:t xml:space="preserve">rispettare e tutelare la dignità, la salute e il benessere degli altri Atleti e, più in generale, </w:t>
      </w:r>
      <w:r>
        <w:rPr>
          <w:rFonts w:ascii="Carlito" w:eastAsia="Calibri" w:hAnsi="Carlito"/>
          <w:lang w:eastAsia="en-US"/>
        </w:rPr>
        <w:t>di tutti i soggetti coinvolti nelle attività sportive;</w:t>
      </w:r>
    </w:p>
    <w:p w14:paraId="2A9873A0" w14:textId="77777777" w:rsidR="00FA6422" w:rsidRDefault="00B361A6">
      <w:pPr>
        <w:pStyle w:val="Standard"/>
        <w:numPr>
          <w:ilvl w:val="0"/>
          <w:numId w:val="19"/>
        </w:numPr>
        <w:spacing w:line="276" w:lineRule="auto"/>
        <w:jc w:val="both"/>
      </w:pPr>
      <w:r>
        <w:rPr>
          <w:rFonts w:ascii="Carlito" w:hAnsi="Carlito"/>
        </w:rPr>
        <w:t>rispettare la funzione educativa e formativa dei Dirigenti sportivi e dei Tecnici;</w:t>
      </w:r>
    </w:p>
    <w:p w14:paraId="35989605" w14:textId="77777777" w:rsidR="00FA6422" w:rsidRDefault="00B361A6">
      <w:pPr>
        <w:pStyle w:val="Standard"/>
        <w:numPr>
          <w:ilvl w:val="0"/>
          <w:numId w:val="19"/>
        </w:numPr>
        <w:spacing w:line="276" w:lineRule="auto"/>
        <w:jc w:val="both"/>
      </w:pPr>
      <w:r>
        <w:rPr>
          <w:rFonts w:ascii="Carlito" w:hAnsi="Carlito"/>
        </w:rPr>
        <w:lastRenderedPageBreak/>
        <w:t>mantenere rapporti improntati al rispetto con gli altri Atleti e con ogni soggetto comunque coinvolto nelle attività s</w:t>
      </w:r>
      <w:r>
        <w:rPr>
          <w:rFonts w:ascii="Carlito" w:hAnsi="Carlito"/>
        </w:rPr>
        <w:t>portive;</w:t>
      </w:r>
    </w:p>
    <w:p w14:paraId="39C00FF0" w14:textId="77777777" w:rsidR="00FA6422" w:rsidRDefault="00B361A6">
      <w:pPr>
        <w:pStyle w:val="Standard"/>
        <w:numPr>
          <w:ilvl w:val="0"/>
          <w:numId w:val="19"/>
        </w:numPr>
        <w:spacing w:line="276" w:lineRule="auto"/>
        <w:jc w:val="both"/>
      </w:pPr>
      <w:r>
        <w:rPr>
          <w:rFonts w:ascii="Carlito" w:eastAsia="Calibri" w:hAnsi="Carlito"/>
          <w:lang w:eastAsia="en-US"/>
        </w:rPr>
        <w:t>riferire qualsiasi infortunio o incidente agli esercenti la responsabilità genitoriale o ai soggetti cui è affidata la cura degli Atleti ovvero ai loro delegati;</w:t>
      </w:r>
    </w:p>
    <w:p w14:paraId="18304707" w14:textId="77777777" w:rsidR="00FA6422" w:rsidRDefault="00B361A6">
      <w:pPr>
        <w:pStyle w:val="Standard"/>
        <w:numPr>
          <w:ilvl w:val="0"/>
          <w:numId w:val="19"/>
        </w:numPr>
        <w:spacing w:line="276" w:lineRule="auto"/>
        <w:jc w:val="both"/>
      </w:pPr>
      <w:r>
        <w:rPr>
          <w:rFonts w:ascii="Carlito" w:hAnsi="Carlito"/>
        </w:rPr>
        <w:t xml:space="preserve">evitare contatti e situazioni di intimità con Dirigenti sportivi e Tecnici, anche in </w:t>
      </w:r>
      <w:r>
        <w:rPr>
          <w:rFonts w:ascii="Carlito" w:hAnsi="Carlito"/>
        </w:rPr>
        <w:t>occasione di trasferte, segnalando eventuali comportamenti inopportuni;</w:t>
      </w:r>
    </w:p>
    <w:p w14:paraId="0F218D0C" w14:textId="77777777" w:rsidR="00FA6422" w:rsidRDefault="00B361A6">
      <w:pPr>
        <w:pStyle w:val="Standard"/>
        <w:numPr>
          <w:ilvl w:val="0"/>
          <w:numId w:val="19"/>
        </w:numPr>
        <w:spacing w:line="276" w:lineRule="auto"/>
        <w:jc w:val="both"/>
      </w:pPr>
      <w:r>
        <w:rPr>
          <w:rFonts w:ascii="Carlito" w:eastAsia="Calibri" w:hAnsi="Carlito"/>
          <w:lang w:eastAsia="en-US"/>
        </w:rPr>
        <w:t xml:space="preserve">astenersi dal diffondere materiale fotografico e video di natura privata o intima ricevuto, segnalando comportamenti difformi a coloro che esercitano la responsabilità genitoriale o </w:t>
      </w:r>
      <w:proofErr w:type="spellStart"/>
      <w:r>
        <w:rPr>
          <w:rFonts w:ascii="Carlito" w:eastAsia="Calibri" w:hAnsi="Carlito"/>
          <w:color w:val="000000"/>
          <w:lang w:eastAsia="en-US"/>
        </w:rPr>
        <w:t>o</w:t>
      </w:r>
      <w:proofErr w:type="spellEnd"/>
      <w:r>
        <w:rPr>
          <w:rFonts w:ascii="Carlito" w:eastAsia="Calibri" w:hAnsi="Carlito"/>
          <w:color w:val="000000"/>
          <w:lang w:eastAsia="en-US"/>
        </w:rPr>
        <w:t xml:space="preserve"> </w:t>
      </w:r>
      <w:r>
        <w:rPr>
          <w:rFonts w:ascii="Carlito" w:eastAsia="Calibri" w:hAnsi="Carlito"/>
          <w:color w:val="000000"/>
          <w:lang w:eastAsia="en-US"/>
        </w:rPr>
        <w:t>ai soggetti cui è affidata la loro cura ovvero ai loro delegati</w:t>
      </w:r>
      <w:r>
        <w:rPr>
          <w:rFonts w:ascii="Carlito" w:eastAsia="Calibri" w:hAnsi="Carlito"/>
          <w:lang w:eastAsia="en-US"/>
        </w:rPr>
        <w:t xml:space="preserve">, nonché al Responsabile </w:t>
      </w:r>
      <w:proofErr w:type="spellStart"/>
      <w:r>
        <w:rPr>
          <w:rFonts w:ascii="Carlito" w:eastAsia="Calibri" w:hAnsi="Carlito"/>
          <w:lang w:eastAsia="en-US"/>
        </w:rPr>
        <w:t>Safeguarding</w:t>
      </w:r>
      <w:proofErr w:type="spellEnd"/>
      <w:r>
        <w:rPr>
          <w:rFonts w:ascii="Carlito" w:eastAsia="Calibri" w:hAnsi="Carlito"/>
          <w:lang w:eastAsia="en-US"/>
        </w:rPr>
        <w:t xml:space="preserve"> nominato dalla società e/o al </w:t>
      </w:r>
      <w:proofErr w:type="spellStart"/>
      <w:r>
        <w:rPr>
          <w:rFonts w:ascii="Carlito" w:eastAsia="Calibri" w:hAnsi="Carlito"/>
          <w:lang w:eastAsia="en-US"/>
        </w:rPr>
        <w:t>Safeguarding</w:t>
      </w:r>
      <w:proofErr w:type="spellEnd"/>
      <w:r>
        <w:rPr>
          <w:rFonts w:ascii="Carlito" w:eastAsia="Calibri" w:hAnsi="Carlito"/>
          <w:lang w:eastAsia="en-US"/>
        </w:rPr>
        <w:t xml:space="preserve"> Officer di AICS;</w:t>
      </w:r>
    </w:p>
    <w:p w14:paraId="152CAD00" w14:textId="77777777" w:rsidR="00FA6422" w:rsidRDefault="00B361A6">
      <w:pPr>
        <w:pStyle w:val="Standard"/>
        <w:numPr>
          <w:ilvl w:val="0"/>
          <w:numId w:val="19"/>
        </w:numPr>
        <w:spacing w:line="276" w:lineRule="auto"/>
        <w:jc w:val="both"/>
      </w:pPr>
      <w:r>
        <w:rPr>
          <w:rFonts w:ascii="Carlito" w:eastAsia="Calibri" w:hAnsi="Carlito"/>
          <w:lang w:eastAsia="en-US"/>
        </w:rPr>
        <w:t>impegnarsi a seguire e rispettare le Regole di Condotta previste dall’art. 3 del Modello Organi</w:t>
      </w:r>
      <w:r>
        <w:rPr>
          <w:rFonts w:ascii="Carlito" w:eastAsia="Calibri" w:hAnsi="Carlito"/>
          <w:lang w:eastAsia="en-US"/>
        </w:rPr>
        <w:t xml:space="preserve">zzativo di Gestione e Controllo dell’Attività Sportiva, segnalando al Responsabile </w:t>
      </w:r>
      <w:proofErr w:type="spellStart"/>
      <w:r>
        <w:rPr>
          <w:rFonts w:ascii="Carlito" w:eastAsia="Calibri" w:hAnsi="Carlito"/>
          <w:lang w:eastAsia="en-US"/>
        </w:rPr>
        <w:t>Safeguarding</w:t>
      </w:r>
      <w:proofErr w:type="spellEnd"/>
      <w:r>
        <w:rPr>
          <w:rFonts w:ascii="Carlito" w:eastAsia="Calibri" w:hAnsi="Carlito"/>
          <w:lang w:eastAsia="en-US"/>
        </w:rPr>
        <w:t xml:space="preserve"> eventuali incongruenze o modifiche della situazione di fatto, al fine di suggerire eventuali modifiche o aggiornamenti alle procedure interne;</w:t>
      </w:r>
    </w:p>
    <w:p w14:paraId="6DF58FD8" w14:textId="77777777" w:rsidR="00FA6422" w:rsidRDefault="00B361A6">
      <w:pPr>
        <w:pStyle w:val="Standard"/>
        <w:numPr>
          <w:ilvl w:val="0"/>
          <w:numId w:val="19"/>
        </w:numPr>
        <w:spacing w:line="276" w:lineRule="auto"/>
        <w:jc w:val="both"/>
      </w:pPr>
      <w:r>
        <w:rPr>
          <w:rFonts w:ascii="Carlito" w:hAnsi="Carlito"/>
        </w:rPr>
        <w:t>segnalare senza i</w:t>
      </w:r>
      <w:r>
        <w:rPr>
          <w:rFonts w:ascii="Carlito" w:hAnsi="Carlito"/>
        </w:rPr>
        <w:t xml:space="preserve">ndugio al Responsabile </w:t>
      </w:r>
      <w:proofErr w:type="spellStart"/>
      <w:r>
        <w:rPr>
          <w:rFonts w:ascii="Carlito" w:hAnsi="Carlito"/>
        </w:rPr>
        <w:t>Safeguarding</w:t>
      </w:r>
      <w:proofErr w:type="spellEnd"/>
      <w:r>
        <w:rPr>
          <w:rFonts w:ascii="Carlito" w:hAnsi="Carlito"/>
        </w:rPr>
        <w:t xml:space="preserve"> nominato dalla società e/o al </w:t>
      </w:r>
      <w:proofErr w:type="spellStart"/>
      <w:r>
        <w:rPr>
          <w:rFonts w:ascii="Carlito" w:hAnsi="Carlito"/>
        </w:rPr>
        <w:t>Safeguarding</w:t>
      </w:r>
      <w:proofErr w:type="spellEnd"/>
      <w:r>
        <w:rPr>
          <w:rFonts w:ascii="Carlito" w:hAnsi="Carlito"/>
        </w:rPr>
        <w:t xml:space="preserve"> Officer di AICS situazioni, anche potenziali, che espongano i Tesserati o le Tesserate a pregiudizio, pericolo, timore o disagio.</w:t>
      </w:r>
    </w:p>
    <w:p w14:paraId="009C502D" w14:textId="77777777" w:rsidR="00FA6422" w:rsidRDefault="00FA6422">
      <w:pPr>
        <w:pStyle w:val="Standard"/>
        <w:spacing w:line="276" w:lineRule="auto"/>
        <w:jc w:val="both"/>
        <w:rPr>
          <w:rFonts w:ascii="Carlito" w:hAnsi="Carlito"/>
        </w:rPr>
      </w:pPr>
    </w:p>
    <w:p w14:paraId="07BC87D2" w14:textId="77777777" w:rsidR="00FA6422" w:rsidRDefault="00B361A6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  <w:b/>
          <w:bCs/>
        </w:rPr>
        <w:t>8 – Procedure di selezione degli operatori spo</w:t>
      </w:r>
      <w:r>
        <w:rPr>
          <w:rFonts w:ascii="Carlito" w:hAnsi="Carlito"/>
          <w:b/>
          <w:bCs/>
        </w:rPr>
        <w:t>rtivi</w:t>
      </w:r>
    </w:p>
    <w:p w14:paraId="66B342FA" w14:textId="261B7832" w:rsidR="00FA6422" w:rsidRDefault="00002AF7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>A.S.D. AREA 27</w:t>
      </w:r>
      <w:r>
        <w:rPr>
          <w:rFonts w:ascii="Carlito" w:hAnsi="Carlito"/>
        </w:rPr>
        <w:t xml:space="preserve"> </w:t>
      </w:r>
      <w:r w:rsidR="00B361A6">
        <w:rPr>
          <w:rFonts w:ascii="Carlito" w:hAnsi="Carlito"/>
        </w:rPr>
        <w:t>quando instaura un rapporto di collaborazione – a prescindere dalla forma del rapporto instaurato – con operatori chiamati a svolgere mansioni comportanti contatti diretti e regolari con minori richiede preventivamente copia del certif</w:t>
      </w:r>
      <w:r w:rsidR="00B361A6">
        <w:rPr>
          <w:rFonts w:ascii="Carlito" w:hAnsi="Carlito"/>
        </w:rPr>
        <w:t>icato del casellario giudiziale ai sensi della normativa vigente.</w:t>
      </w:r>
    </w:p>
    <w:p w14:paraId="061D654D" w14:textId="20E822F3" w:rsidR="00FA6422" w:rsidRDefault="00002AF7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>A.S.D. AREA 27</w:t>
      </w:r>
      <w:r>
        <w:rPr>
          <w:rFonts w:ascii="Carlito" w:hAnsi="Carlito"/>
        </w:rPr>
        <w:t xml:space="preserve"> </w:t>
      </w:r>
      <w:r w:rsidR="00B361A6">
        <w:rPr>
          <w:rFonts w:ascii="Carlito" w:hAnsi="Carlito"/>
        </w:rPr>
        <w:t xml:space="preserve">effettua delle verifiche periodiche almeno ogni </w:t>
      </w:r>
      <w:r>
        <w:rPr>
          <w:rFonts w:ascii="Carlito" w:hAnsi="Carlito"/>
        </w:rPr>
        <w:t>2 anni</w:t>
      </w:r>
      <w:r w:rsidR="00B361A6">
        <w:rPr>
          <w:rFonts w:ascii="Carlito" w:hAnsi="Carlito"/>
        </w:rPr>
        <w:t xml:space="preserve"> richiedendo un aggiornamento del certificato del casellario giudiziale ai sensi della normativa vigen</w:t>
      </w:r>
      <w:r w:rsidR="00B361A6">
        <w:rPr>
          <w:rFonts w:ascii="Carlito" w:hAnsi="Carlito"/>
        </w:rPr>
        <w:t>te.</w:t>
      </w:r>
    </w:p>
    <w:p w14:paraId="30C3E921" w14:textId="7953DC0C" w:rsidR="00FA6422" w:rsidRDefault="00002AF7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>A.S.D. AREA 27</w:t>
      </w:r>
      <w:r>
        <w:rPr>
          <w:rFonts w:ascii="Carlito" w:hAnsi="Carlito"/>
        </w:rPr>
        <w:t xml:space="preserve"> </w:t>
      </w:r>
      <w:r w:rsidR="00B361A6">
        <w:rPr>
          <w:rFonts w:ascii="Carlito" w:hAnsi="Carlito"/>
        </w:rPr>
        <w:t>conserva la documentazione relativa agli operatori sportivi nel rispetto della normativa vigente, compresa la normativa in materia di protezione di dati personali.</w:t>
      </w:r>
    </w:p>
    <w:p w14:paraId="57FB4DEE" w14:textId="77777777" w:rsidR="00FA6422" w:rsidRDefault="00FA6422">
      <w:pPr>
        <w:pStyle w:val="Standard"/>
        <w:spacing w:line="276" w:lineRule="auto"/>
        <w:jc w:val="both"/>
        <w:rPr>
          <w:rFonts w:ascii="Carlito" w:hAnsi="Carlito"/>
        </w:rPr>
      </w:pPr>
    </w:p>
    <w:p w14:paraId="5EE97D73" w14:textId="77777777" w:rsidR="00FA6422" w:rsidRDefault="00B361A6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  <w:b/>
          <w:bCs/>
        </w:rPr>
        <w:t>9 – Comportamento da tenere in presenza di una possibile condotta rilevante</w:t>
      </w:r>
    </w:p>
    <w:p w14:paraId="3E7E8463" w14:textId="77777777" w:rsidR="00FA6422" w:rsidRDefault="00B361A6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 xml:space="preserve">Tutti i Tesserati e le Tesserate devono essere vigili nell’identificare situazioni che possano comportare rischi per gli altri e devono riportare ogni preoccupazione, sospetto o certezza circa un possibile abuso, maltrattamento, violenza o discriminazione </w:t>
      </w:r>
      <w:r>
        <w:rPr>
          <w:rFonts w:ascii="Carlito" w:hAnsi="Carlito"/>
        </w:rPr>
        <w:t xml:space="preserve">verso altri al Responsabile </w:t>
      </w:r>
      <w:proofErr w:type="spellStart"/>
      <w:r>
        <w:rPr>
          <w:rFonts w:ascii="Carlito" w:hAnsi="Carlito"/>
        </w:rPr>
        <w:t>Safeguarding</w:t>
      </w:r>
      <w:proofErr w:type="spellEnd"/>
      <w:r>
        <w:rPr>
          <w:rFonts w:ascii="Carlito" w:hAnsi="Carlito"/>
        </w:rPr>
        <w:t xml:space="preserve"> nominato dalla società, oppure al </w:t>
      </w:r>
      <w:proofErr w:type="spellStart"/>
      <w:r>
        <w:rPr>
          <w:rFonts w:ascii="Carlito" w:hAnsi="Carlito"/>
        </w:rPr>
        <w:t>Safeguarding</w:t>
      </w:r>
      <w:proofErr w:type="spellEnd"/>
      <w:r>
        <w:rPr>
          <w:rFonts w:ascii="Carlito" w:hAnsi="Carlito"/>
        </w:rPr>
        <w:t xml:space="preserve"> Officer di AICS attraverso la formulazione di segnalazioni da compiere con le modalità indicate sul sito https://www.aics.it/safeguarding/ .</w:t>
      </w:r>
    </w:p>
    <w:p w14:paraId="16A99B1D" w14:textId="0E12C73B" w:rsidR="00FA6422" w:rsidRDefault="00B361A6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>Chiunque sospetti comportam</w:t>
      </w:r>
      <w:r>
        <w:rPr>
          <w:rFonts w:ascii="Carlito" w:hAnsi="Carlito"/>
        </w:rPr>
        <w:t xml:space="preserve">enti rilevanti può confrontarsi con il Responsabile </w:t>
      </w:r>
      <w:proofErr w:type="spellStart"/>
      <w:r>
        <w:rPr>
          <w:rFonts w:ascii="Carlito" w:hAnsi="Carlito"/>
        </w:rPr>
        <w:t>Safeguarding</w:t>
      </w:r>
      <w:proofErr w:type="spellEnd"/>
      <w:r>
        <w:rPr>
          <w:rFonts w:ascii="Carlito" w:hAnsi="Carlito"/>
        </w:rPr>
        <w:t xml:space="preserve"> nominato dalla società, anche inviando una segnalazione all’indirizzo email</w:t>
      </w:r>
      <w:r w:rsidR="00443BA1">
        <w:rPr>
          <w:rFonts w:ascii="Carlito" w:hAnsi="Carlito"/>
        </w:rPr>
        <w:t xml:space="preserve"> ennio.martin@alice.it</w:t>
      </w:r>
      <w:bookmarkStart w:id="0" w:name="_GoBack"/>
      <w:bookmarkEnd w:id="0"/>
      <w:r>
        <w:rPr>
          <w:rFonts w:ascii="Carlito" w:hAnsi="Carlito"/>
        </w:rPr>
        <w:t xml:space="preserve"> o direttamente con il </w:t>
      </w:r>
      <w:proofErr w:type="spellStart"/>
      <w:r>
        <w:rPr>
          <w:rFonts w:ascii="Carlito" w:hAnsi="Carlito"/>
        </w:rPr>
        <w:t>Safeguarding</w:t>
      </w:r>
      <w:proofErr w:type="spellEnd"/>
      <w:r>
        <w:rPr>
          <w:rFonts w:ascii="Carlito" w:hAnsi="Carlito"/>
        </w:rPr>
        <w:t xml:space="preserve"> Officer di AICS.</w:t>
      </w:r>
    </w:p>
    <w:p w14:paraId="03B07683" w14:textId="77777777" w:rsidR="00FA6422" w:rsidRDefault="00B361A6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>In caso di minori c</w:t>
      </w:r>
      <w:r>
        <w:rPr>
          <w:rFonts w:ascii="Carlito" w:hAnsi="Carlito"/>
        </w:rPr>
        <w:t>oinvolti può essere opportuno segnalare in maniera tempestiva eventuali segnali di malessere all’esercente la responsabilità genitoriale. Possono verificarsi però situazioni nelle quali collaborare con gli esercenti la responsabilità genitoriale potrebbe r</w:t>
      </w:r>
      <w:r>
        <w:rPr>
          <w:rFonts w:ascii="Carlito" w:hAnsi="Carlito"/>
        </w:rPr>
        <w:t xml:space="preserve">ivelarsi non sufficiente o addirittura un danno anziché un beneficio: per esempio se uno dei genitori fosse responsabile dell’abuso o se un uno di essi si dimostrasse incapace di affrontare in maniera adeguata la situazione. </w:t>
      </w:r>
      <w:r>
        <w:rPr>
          <w:rFonts w:ascii="Carlito" w:hAnsi="Carlito"/>
        </w:rPr>
        <w:lastRenderedPageBreak/>
        <w:t>In questi casi sarebbe opportun</w:t>
      </w:r>
      <w:r>
        <w:rPr>
          <w:rFonts w:ascii="Carlito" w:hAnsi="Carlito"/>
        </w:rPr>
        <w:t xml:space="preserve">o confrontarsi con il Responsabile </w:t>
      </w:r>
      <w:proofErr w:type="spellStart"/>
      <w:r>
        <w:rPr>
          <w:rFonts w:ascii="Carlito" w:hAnsi="Carlito"/>
        </w:rPr>
        <w:t>Safeguarding</w:t>
      </w:r>
      <w:proofErr w:type="spellEnd"/>
      <w:r>
        <w:rPr>
          <w:rFonts w:ascii="Carlito" w:hAnsi="Carlito"/>
        </w:rPr>
        <w:t xml:space="preserve"> nominato dalla società.</w:t>
      </w:r>
    </w:p>
    <w:p w14:paraId="23BF444D" w14:textId="77777777" w:rsidR="00FA6422" w:rsidRDefault="00FA6422">
      <w:pPr>
        <w:pStyle w:val="Standard"/>
        <w:spacing w:line="276" w:lineRule="auto"/>
        <w:jc w:val="both"/>
        <w:rPr>
          <w:rFonts w:ascii="Carlito" w:hAnsi="Carlito"/>
        </w:rPr>
      </w:pPr>
    </w:p>
    <w:p w14:paraId="7BAC0719" w14:textId="77777777" w:rsidR="00FA6422" w:rsidRDefault="00B361A6">
      <w:pPr>
        <w:pStyle w:val="Standard"/>
        <w:spacing w:line="276" w:lineRule="auto"/>
        <w:jc w:val="both"/>
        <w:rPr>
          <w:rFonts w:ascii="Carlito" w:hAnsi="Carlito"/>
          <w:b/>
          <w:bCs/>
        </w:rPr>
      </w:pPr>
      <w:r>
        <w:rPr>
          <w:rFonts w:ascii="Carlito" w:hAnsi="Carlito"/>
          <w:b/>
          <w:bCs/>
        </w:rPr>
        <w:t>10 – Sanzioni</w:t>
      </w:r>
    </w:p>
    <w:p w14:paraId="11995514" w14:textId="77777777" w:rsidR="00FA6422" w:rsidRDefault="00B361A6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>In caso di violazioni accertate degli obblighi previsti dal presente Codice di Condotta, si applicano le sanzioni indicate all’art. 8 del Modello Organizzativo di Gestio</w:t>
      </w:r>
      <w:r>
        <w:rPr>
          <w:rFonts w:ascii="Carlito" w:hAnsi="Carlito"/>
        </w:rPr>
        <w:t>ne e Controllo dell’Attività Sportiva.</w:t>
      </w:r>
    </w:p>
    <w:p w14:paraId="426191A5" w14:textId="77777777" w:rsidR="00FA6422" w:rsidRDefault="00FA6422">
      <w:pPr>
        <w:pStyle w:val="Standard"/>
        <w:spacing w:line="276" w:lineRule="auto"/>
        <w:jc w:val="both"/>
        <w:rPr>
          <w:rFonts w:ascii="Carlito" w:hAnsi="Carlito"/>
        </w:rPr>
      </w:pPr>
    </w:p>
    <w:p w14:paraId="341D3551" w14:textId="77777777" w:rsidR="00FA6422" w:rsidRDefault="00B361A6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  <w:b/>
          <w:bCs/>
        </w:rPr>
        <w:t>11 - Riservatezza</w:t>
      </w:r>
    </w:p>
    <w:p w14:paraId="5F933E1D" w14:textId="77777777" w:rsidR="00FA6422" w:rsidRDefault="00B361A6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 xml:space="preserve">Il Responsabile </w:t>
      </w:r>
      <w:proofErr w:type="spellStart"/>
      <w:r>
        <w:rPr>
          <w:rFonts w:ascii="Carlito" w:hAnsi="Carlito"/>
        </w:rPr>
        <w:t>Safeguarding</w:t>
      </w:r>
      <w:proofErr w:type="spellEnd"/>
      <w:r>
        <w:rPr>
          <w:rFonts w:ascii="Carlito" w:hAnsi="Carlito"/>
        </w:rPr>
        <w:t xml:space="preserve"> nominato dalla società e il </w:t>
      </w:r>
      <w:proofErr w:type="spellStart"/>
      <w:r>
        <w:rPr>
          <w:rFonts w:ascii="Carlito" w:hAnsi="Carlito"/>
        </w:rPr>
        <w:t>Safeguarding</w:t>
      </w:r>
      <w:proofErr w:type="spellEnd"/>
      <w:r>
        <w:rPr>
          <w:rFonts w:ascii="Carlito" w:hAnsi="Carlito"/>
        </w:rPr>
        <w:t xml:space="preserve"> Officer di AICS sono tenuti agli obblighi di riservatezza previsti dal Regolamento Organico.</w:t>
      </w:r>
    </w:p>
    <w:p w14:paraId="2EC2C8A3" w14:textId="77777777" w:rsidR="00FA6422" w:rsidRDefault="00B361A6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 xml:space="preserve">L’identità del segnalante non può </w:t>
      </w:r>
      <w:r>
        <w:rPr>
          <w:rFonts w:ascii="Carlito" w:hAnsi="Carlito"/>
        </w:rPr>
        <w:t>essere rivelata a persone diverse da quelle competenti a ricevere o a dare seguito alle segnalazioni. La protezione riguarda non solo il nominativo del segnalante ma anche tutti gli elementi della segnalazione dai quali si possa ricavare, anche indirettame</w:t>
      </w:r>
      <w:r>
        <w:rPr>
          <w:rFonts w:ascii="Carlito" w:hAnsi="Carlito"/>
        </w:rPr>
        <w:t>nte, l’identificazione del segnalante.</w:t>
      </w:r>
    </w:p>
    <w:p w14:paraId="0197D07D" w14:textId="77777777" w:rsidR="00FA6422" w:rsidRDefault="00B361A6">
      <w:pPr>
        <w:pStyle w:val="Standard"/>
        <w:spacing w:line="276" w:lineRule="auto"/>
        <w:jc w:val="both"/>
        <w:rPr>
          <w:rFonts w:ascii="Carlito" w:hAnsi="Carlito"/>
        </w:rPr>
      </w:pPr>
      <w:r>
        <w:rPr>
          <w:rFonts w:ascii="Carlito" w:hAnsi="Carlito"/>
        </w:rPr>
        <w:t xml:space="preserve">La documentazione relativa alle segnalazioni o alle denunce, assieme alle credenziali di accesso all’indirizzo email per le segnalazioni, è conservata dal Responsabile </w:t>
      </w:r>
      <w:proofErr w:type="spellStart"/>
      <w:r>
        <w:rPr>
          <w:rFonts w:ascii="Carlito" w:hAnsi="Carlito"/>
        </w:rPr>
        <w:t>Safeguarding</w:t>
      </w:r>
      <w:proofErr w:type="spellEnd"/>
      <w:r>
        <w:rPr>
          <w:rFonts w:ascii="Carlito" w:hAnsi="Carlito"/>
        </w:rPr>
        <w:t xml:space="preserve"> ed è accessibile esclusivamente da q</w:t>
      </w:r>
      <w:r>
        <w:rPr>
          <w:rFonts w:ascii="Carlito" w:hAnsi="Carlito"/>
        </w:rPr>
        <w:t>uest’ultimo.</w:t>
      </w:r>
    </w:p>
    <w:p w14:paraId="3825F286" w14:textId="77777777" w:rsidR="00FA6422" w:rsidRDefault="00FA6422">
      <w:pPr>
        <w:pStyle w:val="Standard"/>
        <w:spacing w:line="276" w:lineRule="auto"/>
        <w:jc w:val="both"/>
        <w:rPr>
          <w:rFonts w:ascii="Carlito" w:hAnsi="Carlito"/>
        </w:rPr>
      </w:pPr>
    </w:p>
    <w:p w14:paraId="22D5D17B" w14:textId="77777777" w:rsidR="00FA6422" w:rsidRDefault="00FA6422">
      <w:pPr>
        <w:pStyle w:val="Standard"/>
        <w:jc w:val="both"/>
        <w:rPr>
          <w:rFonts w:ascii="Carlito" w:hAnsi="Carlito"/>
        </w:rPr>
      </w:pPr>
    </w:p>
    <w:sectPr w:rsidR="00FA642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E3EA4" w14:textId="77777777" w:rsidR="00B361A6" w:rsidRDefault="00B361A6">
      <w:r>
        <w:separator/>
      </w:r>
    </w:p>
  </w:endnote>
  <w:endnote w:type="continuationSeparator" w:id="0">
    <w:p w14:paraId="05A1587E" w14:textId="77777777" w:rsidR="00B361A6" w:rsidRDefault="00B3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65510" w14:textId="77777777" w:rsidR="00B361A6" w:rsidRDefault="00B361A6">
      <w:r>
        <w:rPr>
          <w:color w:val="000000"/>
        </w:rPr>
        <w:separator/>
      </w:r>
    </w:p>
  </w:footnote>
  <w:footnote w:type="continuationSeparator" w:id="0">
    <w:p w14:paraId="4C8D0A8F" w14:textId="77777777" w:rsidR="00B361A6" w:rsidRDefault="00B36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0E3E"/>
    <w:multiLevelType w:val="multilevel"/>
    <w:tmpl w:val="430C779E"/>
    <w:styleLink w:val="WWNum1aaaaaa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9A4773E"/>
    <w:multiLevelType w:val="multilevel"/>
    <w:tmpl w:val="D11E07E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4066888"/>
    <w:multiLevelType w:val="multilevel"/>
    <w:tmpl w:val="E33C02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4E712E5"/>
    <w:multiLevelType w:val="multilevel"/>
    <w:tmpl w:val="F894CEA4"/>
    <w:styleLink w:val="WWNum1"/>
    <w:lvl w:ilvl="0">
      <w:numFmt w:val="bullet"/>
      <w:lvlText w:val="•"/>
      <w:lvlJc w:val="left"/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4" w15:restartNumberingAfterBreak="0">
    <w:nsid w:val="160026CF"/>
    <w:multiLevelType w:val="multilevel"/>
    <w:tmpl w:val="3648E258"/>
    <w:styleLink w:val="WWNum1aa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37628B3"/>
    <w:multiLevelType w:val="multilevel"/>
    <w:tmpl w:val="4EEE9230"/>
    <w:styleLink w:val="WWNum1a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A3903DB"/>
    <w:multiLevelType w:val="multilevel"/>
    <w:tmpl w:val="0F0A43C8"/>
    <w:styleLink w:val="WWNum1aaaaaaa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C2953F4"/>
    <w:multiLevelType w:val="multilevel"/>
    <w:tmpl w:val="F08E26D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2E647EDB"/>
    <w:multiLevelType w:val="multilevel"/>
    <w:tmpl w:val="B34E6264"/>
    <w:styleLink w:val="WWNum1a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FC7158B"/>
    <w:multiLevelType w:val="multilevel"/>
    <w:tmpl w:val="76C291B8"/>
    <w:styleLink w:val="WWNum2"/>
    <w:lvl w:ilvl="0">
      <w:numFmt w:val="bullet"/>
      <w:lvlText w:val="•"/>
      <w:lvlJc w:val="left"/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00A1947"/>
    <w:multiLevelType w:val="multilevel"/>
    <w:tmpl w:val="D096BD32"/>
    <w:styleLink w:val="WWNum3"/>
    <w:lvl w:ilvl="0">
      <w:numFmt w:val="bullet"/>
      <w:lvlText w:val="•"/>
      <w:lvlJc w:val="left"/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DB05291"/>
    <w:multiLevelType w:val="multilevel"/>
    <w:tmpl w:val="76AC15D4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02059D"/>
    <w:multiLevelType w:val="multilevel"/>
    <w:tmpl w:val="FC226644"/>
    <w:styleLink w:val="WWNum4"/>
    <w:lvl w:ilvl="0">
      <w:numFmt w:val="bullet"/>
      <w:lvlText w:val="•"/>
      <w:lvlJc w:val="left"/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ECA3B29"/>
    <w:multiLevelType w:val="multilevel"/>
    <w:tmpl w:val="CABC1EE4"/>
    <w:styleLink w:val="WWNum1aaaaa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9176E64"/>
    <w:multiLevelType w:val="multilevel"/>
    <w:tmpl w:val="A67EC2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6C1D6F0C"/>
    <w:multiLevelType w:val="multilevel"/>
    <w:tmpl w:val="BFD4AD38"/>
    <w:styleLink w:val="WWNum1aa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384617D"/>
    <w:multiLevelType w:val="multilevel"/>
    <w:tmpl w:val="AA7A794E"/>
    <w:styleLink w:val="WWNum5"/>
    <w:lvl w:ilvl="0">
      <w:start w:val="1"/>
      <w:numFmt w:val="lowerLetter"/>
      <w:lvlText w:val="%1"/>
      <w:lvlJc w:val="left"/>
      <w:rPr>
        <w:rFonts w:cs="Times New Roman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2"/>
  </w:num>
  <w:num w:numId="5">
    <w:abstractNumId w:val="16"/>
  </w:num>
  <w:num w:numId="6">
    <w:abstractNumId w:val="11"/>
  </w:num>
  <w:num w:numId="7">
    <w:abstractNumId w:val="8"/>
  </w:num>
  <w:num w:numId="8">
    <w:abstractNumId w:val="4"/>
  </w:num>
  <w:num w:numId="9">
    <w:abstractNumId w:val="5"/>
  </w:num>
  <w:num w:numId="10">
    <w:abstractNumId w:val="15"/>
  </w:num>
  <w:num w:numId="11">
    <w:abstractNumId w:val="13"/>
  </w:num>
  <w:num w:numId="12">
    <w:abstractNumId w:val="0"/>
  </w:num>
  <w:num w:numId="13">
    <w:abstractNumId w:val="6"/>
  </w:num>
  <w:num w:numId="14">
    <w:abstractNumId w:val="1"/>
  </w:num>
  <w:num w:numId="15">
    <w:abstractNumId w:val="11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4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22"/>
    <w:rsid w:val="00002AF7"/>
    <w:rsid w:val="00111F2E"/>
    <w:rsid w:val="00443BA1"/>
    <w:rsid w:val="00456C82"/>
    <w:rsid w:val="008256A7"/>
    <w:rsid w:val="00843AEC"/>
    <w:rsid w:val="00B361A6"/>
    <w:rsid w:val="00CD0E70"/>
    <w:rsid w:val="00F86793"/>
    <w:rsid w:val="00FA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4416"/>
  <w15:docId w15:val="{0E30948B-7427-4234-89DE-48E66599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ellanormale1">
    <w:name w:val="Tabella normale1"/>
    <w:pPr>
      <w:spacing w:after="160" w:line="276" w:lineRule="auto"/>
      <w:textAlignment w:val="auto"/>
    </w:pPr>
    <w:rPr>
      <w:rFonts w:ascii="Aptos" w:eastAsia="Symbol" w:hAnsi="Aptos" w:cs="Times New Roman"/>
      <w:lang w:eastAsia="en-US" w:bidi="ar-SA"/>
    </w:rPr>
  </w:style>
  <w:style w:type="paragraph" w:styleId="Paragrafoelenco">
    <w:name w:val="List Paragraph"/>
    <w:basedOn w:val="Standard"/>
    <w:pPr>
      <w:ind w:left="720"/>
      <w:contextualSpacing/>
    </w:p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7">
    <w:name w:val="ListLabel 27"/>
    <w:rPr>
      <w:rFonts w:ascii="Times New Roman" w:eastAsia="Times New Roman" w:hAnsi="Times New Roman"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ascii="Times New Roman" w:eastAsia="Times New Roman" w:hAnsi="Times New Roman"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Times New Roman" w:eastAsia="Times New Roman" w:hAnsi="Times New Roman"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Times New Roman" w:eastAsia="Times New Roman" w:hAnsi="Times New Roman"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ascii="Times New Roman" w:eastAsia="Times New Roman" w:hAnsi="Times New Roman"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ascii="Times New Roman" w:eastAsia="Times New Roman" w:hAnsi="Times New Roman"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ascii="Times New Roman" w:eastAsia="Times New Roman" w:hAnsi="Times New Roman"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1a">
    <w:name w:val="WWNum1a"/>
    <w:basedOn w:val="Nessunelenco"/>
    <w:pPr>
      <w:numPr>
        <w:numId w:val="7"/>
      </w:numPr>
    </w:pPr>
  </w:style>
  <w:style w:type="numbering" w:customStyle="1" w:styleId="WWNum1aa">
    <w:name w:val="WWNum1aa"/>
    <w:basedOn w:val="Nessunelenco"/>
    <w:pPr>
      <w:numPr>
        <w:numId w:val="8"/>
      </w:numPr>
    </w:pPr>
  </w:style>
  <w:style w:type="numbering" w:customStyle="1" w:styleId="WWNum1aaa">
    <w:name w:val="WWNum1aaa"/>
    <w:basedOn w:val="Nessunelenco"/>
    <w:pPr>
      <w:numPr>
        <w:numId w:val="9"/>
      </w:numPr>
    </w:pPr>
  </w:style>
  <w:style w:type="numbering" w:customStyle="1" w:styleId="WWNum1aaaa">
    <w:name w:val="WWNum1aaaa"/>
    <w:basedOn w:val="Nessunelenco"/>
    <w:pPr>
      <w:numPr>
        <w:numId w:val="10"/>
      </w:numPr>
    </w:pPr>
  </w:style>
  <w:style w:type="numbering" w:customStyle="1" w:styleId="WWNum1aaaaa">
    <w:name w:val="WWNum1aaaaa"/>
    <w:basedOn w:val="Nessunelenco"/>
    <w:pPr>
      <w:numPr>
        <w:numId w:val="11"/>
      </w:numPr>
    </w:pPr>
  </w:style>
  <w:style w:type="numbering" w:customStyle="1" w:styleId="WWNum1aaaaaa">
    <w:name w:val="WWNum1aaaaaa"/>
    <w:basedOn w:val="Nessunelenco"/>
    <w:pPr>
      <w:numPr>
        <w:numId w:val="12"/>
      </w:numPr>
    </w:pPr>
  </w:style>
  <w:style w:type="numbering" w:customStyle="1" w:styleId="WWNum1aaaaaaa">
    <w:name w:val="WWNum1aaaaaaa"/>
    <w:basedOn w:val="Nessunelenco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Raffaele Clemente</cp:lastModifiedBy>
  <cp:revision>2</cp:revision>
  <dcterms:created xsi:type="dcterms:W3CDTF">2024-12-17T10:16:00Z</dcterms:created>
  <dcterms:modified xsi:type="dcterms:W3CDTF">2024-12-17T10:16:00Z</dcterms:modified>
</cp:coreProperties>
</file>